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Безрідний дятел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В одному веселому, радісному гаю жили дятли. Кожен дятел з дятлихою мали гніздо. Влітку вони виводили маленьких пташенят.</w:t>
      </w:r>
    </w:p>
    <w:p>
      <w:pPr/>
      <w:r>
        <w:rPr/>
        <w:t xml:space="preserve">Як тільки малята повилітають із гнізда, батько й мати вчать їх знаходити жучків під корою дерев.</w:t>
      </w:r>
    </w:p>
    <w:p>
      <w:pPr/>
      <w:r>
        <w:rPr/>
        <w:t xml:space="preserve">Жив у гаю Безтурботний Дятел. Не було в нього ані дятлихи, ані гнізда.</w:t>
      </w:r>
    </w:p>
    <w:p>
      <w:pPr/>
      <w:r>
        <w:rPr/>
        <w:t xml:space="preserve">Влітку він літає собі, пісні співає, жучків шукає.</w:t>
      </w:r>
    </w:p>
    <w:p>
      <w:pPr/>
      <w:r>
        <w:rPr/>
        <w:t xml:space="preserve">На зиму перелетів Дятел в інший гай. Усі дятли здивувались, питають:</w:t>
      </w:r>
    </w:p>
    <w:p>
      <w:pPr/>
      <w:r>
        <w:rPr/>
        <w:t xml:space="preserve">— Звідки ти прилетів, Дятле? Де твій гай? Де твоя дятлиха, де твої дятленята?</w:t>
      </w:r>
    </w:p>
    <w:p>
      <w:pPr/>
      <w:r>
        <w:rPr/>
        <w:t xml:space="preserve">Безтурботний Дятел у відповідь застукав дзьобом по дубу й заспівав:</w:t>
      </w:r>
    </w:p>
    <w:p>
      <w:pPr/>
      <w:r>
        <w:rPr/>
        <w:t xml:space="preserve">Я співун, я літун,</w:t>
      </w:r>
    </w:p>
    <w:p>
      <w:pPr/>
      <w:r>
        <w:rPr/>
        <w:t xml:space="preserve">Безтурботний говорун.</w:t>
      </w:r>
    </w:p>
    <w:p>
      <w:pPr/>
      <w:r>
        <w:rPr/>
        <w:t xml:space="preserve">Де хочу, буваю,</w:t>
      </w:r>
    </w:p>
    <w:p>
      <w:pPr/>
      <w:r>
        <w:rPr/>
        <w:t xml:space="preserve">Куди хочу, літаю.</w:t>
      </w:r>
    </w:p>
    <w:p>
      <w:pPr/>
      <w:r>
        <w:rPr/>
        <w:t xml:space="preserve">Немає у мене дятлихи,</w:t>
      </w:r>
    </w:p>
    <w:p>
      <w:pPr/>
      <w:r>
        <w:rPr/>
        <w:t xml:space="preserve">Немає малих дятленят.</w:t>
      </w:r>
    </w:p>
    <w:p>
      <w:pPr/>
      <w:r>
        <w:rPr/>
        <w:t xml:space="preserve">Краще жити без клопоту.</w:t>
      </w:r>
    </w:p>
    <w:p>
      <w:pPr/>
      <w:r>
        <w:rPr/>
        <w:t xml:space="preserve">Ось так. Ось.</w:t>
      </w:r>
    </w:p>
    <w:p>
      <w:pPr/>
      <w:r>
        <w:rPr/>
        <w:t xml:space="preserve">Дятлам стало зрозуміло. Вони сказали:</w:t>
      </w:r>
    </w:p>
    <w:p>
      <w:pPr/>
      <w:r>
        <w:rPr/>
        <w:t xml:space="preserve">— Якщо у тебе немає ні дятлихи, ні дятленят, то в тебе немає і свого гаю. Ти безрідний.</w:t>
      </w:r>
    </w:p>
    <w:p>
      <w:pPr/>
      <w:r>
        <w:rPr/>
        <w:t xml:space="preserve">З того часу Безтурботного Дятла так і прозивають: Безрідний.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Безрідний дятел — Василь Сухомлинський</dc:title>
  <dc:description/>
  <dc:subject/>
  <cp:keywords/>
  <cp:category/>
  <cp:lastModifiedBy/>
  <dcterms:created xsi:type="dcterms:W3CDTF">2025-01-21T09:09:04+00:00</dcterms:created>
  <dcterms:modified xsi:type="dcterms:W3CDTF">2025-01-21T09:09:04+00:00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