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вона усміхається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Осінній заморозок прийшов ясної місячної ночі. Підійшов до куща троянди, дихнув холодом. Впали на землю рожеві пелюстки. Скрутилося листячко.</w:t>
      </w:r>
    </w:p>
    <w:p>
      <w:pPr/>
      <w:r>
        <w:rPr/>
        <w:t xml:space="preserve">Пішов заморозок лугом. Де пройшов — пожовкла трава. Підійшов до зеленого клена, дихнув — листя пожовтіло. Сів відпочивати під горобиною — листя стало багряне, мов небо на вітряний день при заході сонця.</w:t>
      </w:r>
    </w:p>
    <w:p>
      <w:pPr/>
      <w:r>
        <w:rPr/>
        <w:t xml:space="preserve">Довго ходив заморозок садками й полями. Забув лише підійти до маленької ромашки. Стоїть вона при дорозі, на тополю дивиться й дивується: чому це листя на ній пожовкло.</w:t>
      </w:r>
    </w:p>
    <w:p>
      <w:pPr/>
      <w:r>
        <w:rPr/>
        <w:t xml:space="preserve">Зійшло сонце. Пестить своїм промінням білу ромашку. А вона усміхається.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вона усміхається — Василь Сухомлинський</dc:title>
  <dc:description/>
  <dc:subject/>
  <cp:keywords/>
  <cp:category/>
  <cp:lastModifiedBy/>
  <dcterms:created xsi:type="dcterms:W3CDTF">2025-01-21T09:09:04+00:00</dcterms:created>
  <dcterms:modified xsi:type="dcterms:W3CDTF">2025-01-21T09:09:04+00:00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