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Які ж ви щасливі!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Сьогодні до школи вперше прийшли малюки.</w:t>
      </w:r>
    </w:p>
    <w:p>
      <w:pPr/>
      <w:r>
        <w:rPr/>
        <w:t xml:space="preserve">Завтра їм починати навчання, а сьогодні їх привели матері познайомити з учителем.</w:t>
      </w:r>
    </w:p>
    <w:p>
      <w:pPr/>
      <w:r>
        <w:rPr/>
        <w:t xml:space="preserve">Матері пішли додому. Діти залишилися з учителем на зеленій галявині, під високою липою.</w:t>
      </w:r>
    </w:p>
    <w:p>
      <w:pPr/>
      <w:r>
        <w:rPr/>
        <w:t xml:space="preserve">Старий учитель Іван Пилипович сьогодні зустрічає десяте покоління своїх вихованців. Доведе оцих малюків до четвертого класу, і сповниться сорок років його роботи в школі.</w:t>
      </w:r>
    </w:p>
    <w:p>
      <w:pPr/>
      <w:r>
        <w:rPr/>
        <w:t xml:space="preserve">Ласкаві, привітні очі дивляться в чорні, сині, сірі, блакитні оченята своїх вихованців. Малі усміхаються.</w:t>
      </w:r>
    </w:p>
    <w:p>
      <w:pPr/>
      <w:r>
        <w:rPr/>
        <w:t xml:space="preserve">— Діти, ви не бачили, як задовго до світанку сходить ранкова зоря? — питає Іван Пилипович, і його лагідна усмішка викликає в малечі таку ж теплу усмішку.</w:t>
      </w:r>
    </w:p>
    <w:p>
      <w:pPr/>
      <w:r>
        <w:rPr/>
        <w:t xml:space="preserve">— Ні, не бачили, — відповідають діти.</w:t>
      </w:r>
    </w:p>
    <w:p>
      <w:pPr/>
      <w:r>
        <w:rPr/>
        <w:t xml:space="preserve">— А не бачили, як соловейко п'є росу?</w:t>
      </w:r>
    </w:p>
    <w:p>
      <w:pPr/>
      <w:r>
        <w:rPr/>
        <w:t xml:space="preserve">— Ні, не бачили...</w:t>
      </w:r>
    </w:p>
    <w:p>
      <w:pPr/>
      <w:r>
        <w:rPr/>
        <w:t xml:space="preserve">— А як джміль чистить крильця на квітці, в якій він спав уночі?</w:t>
      </w:r>
    </w:p>
    <w:p>
      <w:pPr/>
      <w:r>
        <w:rPr/>
        <w:t xml:space="preserve">— Не бачили...</w:t>
      </w:r>
    </w:p>
    <w:p>
      <w:pPr/>
      <w:r>
        <w:rPr/>
        <w:t xml:space="preserve">— А не бачили, як весела комашка — сонечко — в теплий зимовий день виглядає спросоння з-під кори: чи не прийшла весна?</w:t>
      </w:r>
    </w:p>
    <w:p>
      <w:pPr/>
      <w:r>
        <w:rPr/>
        <w:t xml:space="preserve">— Не бачили...</w:t>
      </w:r>
    </w:p>
    <w:p>
      <w:pPr/>
      <w:r>
        <w:rPr/>
        <w:t xml:space="preserve">— Які ви щасливі, діти... — сказав Іван Пилипович. — Щасливі, бо вам є що бачити. Щасливі, бо вас чекає багато прекрасного.</w:t>
      </w:r>
    </w:p>
    <w:p>
      <w:pPr/>
      <w:r>
        <w:rPr/>
        <w:t xml:space="preserve">Я поведу вас на берег ставка, і ви побачите як сходить ранкова зоря.</w:t>
      </w:r>
    </w:p>
    <w:p>
      <w:pPr/>
      <w:r>
        <w:rPr/>
        <w:t xml:space="preserve">Ми затамуємо дихання й побачимо, як соловейко, прокинувшись, п'є краплину роси.</w:t>
      </w:r>
    </w:p>
    <w:p>
      <w:pPr/>
      <w:r>
        <w:rPr/>
        <w:t xml:space="preserve">Прийдемо на світанку до великої гарбузової квітки й застукаємо там ледачого джмеля, який щойно прокинувся й чистить крильця.</w:t>
      </w:r>
    </w:p>
    <w:p>
      <w:pPr/>
      <w:r>
        <w:rPr/>
        <w:t xml:space="preserve">Підемо до нагрітого сонцем стовбура й побачимо, як сонечко виглядає з-під кори й дивується: що ж це воно таке — жарко вже спати, а надворі сніги лежать...</w:t>
      </w:r>
    </w:p>
    <w:p>
      <w:pPr/>
      <w:r>
        <w:rPr/>
        <w:t xml:space="preserve">Ви щасливі, діти, бо все це побачите...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Які ж ви щасливі! — Василь Сухомлинський</dc:title>
  <dc:description/>
  <dc:subject/>
  <cp:keywords/>
  <cp:category/>
  <cp:lastModifiedBy/>
  <dcterms:created xsi:type="dcterms:W3CDTF">2025-01-21T09:34:47+00:00</dcterms:created>
  <dcterms:modified xsi:type="dcterms:W3CDTF">2025-01-21T09:34:47+00:00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