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 самі слова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Влітку Андрійко пішов працювати на тваринницьку ферму.</w:t>
      </w:r>
    </w:p>
    <w:p>
      <w:pPr/>
      <w:r>
        <w:rPr/>
        <w:t xml:space="preserve">Його послали до бабусі Марини — куховарки! Вона варила їсти пастухам і дояркам.</w:t>
      </w:r>
    </w:p>
    <w:p>
      <w:pPr/>
      <w:r>
        <w:rPr/>
        <w:t xml:space="preserve">Андрійко допомагав бабусі: воду носив, картоплю чистив, дрова рубав, хліб нарізав.</w:t>
      </w:r>
    </w:p>
    <w:p>
      <w:pPr/>
      <w:r>
        <w:rPr/>
        <w:t xml:space="preserve">Весело, привільне працювати влітку в степу. Сонечко гріє, вітер віє, пташки щебечуть, можна й до ставка піти покупатися, як бабуся дозволить.</w:t>
      </w:r>
    </w:p>
    <w:p>
      <w:pPr/>
      <w:r>
        <w:rPr/>
        <w:t xml:space="preserve">Уранці бабуся й каже Андрійкові:</w:t>
      </w:r>
    </w:p>
    <w:p>
      <w:pPr/>
      <w:r>
        <w:rPr/>
        <w:t xml:space="preserve">— Піди води принеси.</w:t>
      </w:r>
    </w:p>
    <w:p>
      <w:pPr/>
      <w:r>
        <w:rPr/>
        <w:t xml:space="preserve">І такий тихий, добрий, ласкавий голос у бабусі, що Андрійко швиденько бере відро й біжить до колодязя. А колодязь далеченько — аж під лісом витягне відро води й живенько принесе.</w:t>
      </w:r>
    </w:p>
    <w:p>
      <w:pPr/>
      <w:r>
        <w:rPr/>
        <w:t xml:space="preserve">Та ось прислали на ферму ще одного працівника — діда Карпа. Став працювати він сторожем.</w:t>
      </w:r>
    </w:p>
    <w:p>
      <w:pPr/>
      <w:r>
        <w:rPr/>
        <w:t xml:space="preserve">Не сподобався дід нікому: ні бабусі Марині, ні Андрійкові: мовчазний, похмурий.</w:t>
      </w:r>
    </w:p>
    <w:p>
      <w:pPr/>
      <w:r>
        <w:rPr/>
        <w:t xml:space="preserve">Якось увечері Андрійко попросив:</w:t>
      </w:r>
    </w:p>
    <w:p>
      <w:pPr/>
      <w:r>
        <w:rPr/>
        <w:t xml:space="preserve">— Дідусю, розкажіть казку.</w:t>
      </w:r>
    </w:p>
    <w:p>
      <w:pPr/>
      <w:r>
        <w:rPr/>
        <w:t xml:space="preserve">Дід щось буркнув сердито, а потім каже:</w:t>
      </w:r>
    </w:p>
    <w:p>
      <w:pPr/>
      <w:r>
        <w:rPr/>
        <w:t xml:space="preserve">— Нічого тобі робити, казки захотілося... Піди краще води принеси.</w:t>
      </w:r>
    </w:p>
    <w:p>
      <w:pPr/>
      <w:r>
        <w:rPr/>
        <w:t xml:space="preserve">Такі холодні, крижані, безсердечні були ці слова. Андрійко з великим небажанням пішов по воду.</w:t>
      </w:r>
    </w:p>
    <w:p>
      <w:pPr/>
      <w:r>
        <w:rPr/>
        <w:t xml:space="preserve">Витяг повне відро, сів біля колодязя й довго сидів. Не хотілося йти до діда Карпа.</w:t>
      </w:r>
    </w:p>
    <w:p>
      <w:pPr/>
      <w:r>
        <w:rPr/>
        <w:t xml:space="preserve">Приніс Андрійко води й зараз же побіг до бабусі Марини.</w:t>
      </w:r>
    </w:p>
    <w:p>
      <w:pPr/>
      <w:r>
        <w:rPr/>
        <w:t xml:space="preserve">Уранці Андрійко встав до схід сонця. Начистив картоплі. І з нетерпінням чекав, щоб бабуся послала по воду.</w:t>
      </w:r>
    </w:p>
    <w:p>
      <w:pPr/>
      <w:r>
        <w:rPr/>
        <w:t xml:space="preserve">Нарешті почулися тихі ласкаві слова:</w:t>
      </w:r>
    </w:p>
    <w:p>
      <w:pPr/>
      <w:r>
        <w:rPr/>
        <w:t xml:space="preserve">— Піди води принеси.</w:t>
      </w:r>
    </w:p>
    <w:p>
      <w:pPr/>
      <w:r>
        <w:rPr/>
        <w:t xml:space="preserve">Андрій побіг, витяг води й швиденько приніс на кухню.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 самі слова — Василь Сухомлинський</dc:title>
  <dc:description/>
  <dc:subject/>
  <cp:keywords/>
  <cp:category/>
  <cp:lastModifiedBy/>
  <dcterms:created xsi:type="dcterms:W3CDTF">2025-01-21T09:34:45+00:00</dcterms:created>
  <dcterms:modified xsi:type="dcterms:W3CDTF">2025-01-21T09:34:45+00:00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