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Говорити без дозволу не можна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Є в першому класі жвавий, рухливий, дуже балакучий хлопчик Василько.</w:t>
      </w:r>
    </w:p>
    <w:p>
      <w:pPr/>
      <w:r>
        <w:rPr/>
        <w:t xml:space="preserve">Часто він не може стримати свого хвилювання або цікавості й вихоплюється говорити.</w:t>
      </w:r>
    </w:p>
    <w:p>
      <w:pPr/>
      <w:r>
        <w:rPr/>
        <w:t xml:space="preserve">Учителька терпляче йому пояснює:</w:t>
      </w:r>
    </w:p>
    <w:p>
      <w:pPr/>
      <w:r>
        <w:rPr/>
        <w:t xml:space="preserve">— Коли треба тобі щось сказати — підніми руку. Як дозволю — встань і говори.</w:t>
      </w:r>
    </w:p>
    <w:p>
      <w:pPr/>
      <w:r>
        <w:rPr/>
        <w:t xml:space="preserve">Василько добре це розуміє, та одразу ж забуває, як тільки щось його хвилює.</w:t>
      </w:r>
    </w:p>
    <w:p>
      <w:pPr/>
      <w:r>
        <w:rPr/>
        <w:t xml:space="preserve">Якось на уроці арифметики вчителька пояснювала приклад.</w:t>
      </w:r>
    </w:p>
    <w:p>
      <w:pPr/>
      <w:r>
        <w:rPr/>
        <w:t xml:space="preserve">Аж тут чується схвильований голос Василька:</w:t>
      </w:r>
    </w:p>
    <w:p>
      <w:pPr/>
      <w:r>
        <w:rPr/>
        <w:t xml:space="preserve">— Маріє Іванівно, дивіться, який метелик сів на шибку!</w:t>
      </w:r>
    </w:p>
    <w:p>
      <w:pPr/>
      <w:r>
        <w:rPr/>
        <w:t xml:space="preserve">Усі діти повертаються до вікна. На шибці сидить великий барвистий метелик.</w:t>
      </w:r>
    </w:p>
    <w:p>
      <w:pPr/>
      <w:r>
        <w:rPr/>
        <w:t xml:space="preserve">Діти забули про приклад і розглядають метелика.</w:t>
      </w:r>
    </w:p>
    <w:p>
      <w:pPr/>
      <w:r>
        <w:rPr/>
        <w:t xml:space="preserve">Марія Іванівна тяжко зітхає, й, насупивши брови, суворо каже Василькові:</w:t>
      </w:r>
    </w:p>
    <w:p>
      <w:pPr/>
      <w:r>
        <w:rPr/>
        <w:t xml:space="preserve">— Ти розумієш, що говорити без дозволу не можна?</w:t>
      </w:r>
    </w:p>
    <w:p>
      <w:pPr/>
      <w:r>
        <w:rPr/>
        <w:t xml:space="preserve">Василько добре розуміє, але не може стримати своєї думки, своїх почуттів. Вони рвуться в слово.</w:t>
      </w:r>
    </w:p>
    <w:p>
      <w:pPr/>
      <w:r>
        <w:rPr/>
        <w:t xml:space="preserve">Наступного дня посеред уроку письма, коли всі зосереджено працювали й у класі запанувала тиша, діти аж здригнулися від тривожного Василькового шепоту:</w:t>
      </w:r>
    </w:p>
    <w:p>
      <w:pPr/>
      <w:r>
        <w:rPr/>
        <w:t xml:space="preserve">— Маріє Іванівно, он на колодязі чийсь щоденник лежить...</w:t>
      </w:r>
    </w:p>
    <w:p>
      <w:pPr/>
      <w:r>
        <w:rPr/>
        <w:t xml:space="preserve">— Ой, нещастя моє, — подумала вчителька, — як він побачив той щоденник аж на колодязі?"</w:t>
      </w:r>
    </w:p>
    <w:p>
      <w:pPr/>
      <w:r>
        <w:rPr/>
        <w:t xml:space="preserve">А вголос вона сказала:</w:t>
      </w:r>
    </w:p>
    <w:p>
      <w:pPr/>
      <w:r>
        <w:rPr/>
        <w:t xml:space="preserve">— Іди, Васильку, до дошки, постій трохи, тоді знатимеш, що без дозволу говорити не можна.</w:t>
      </w:r>
    </w:p>
    <w:p>
      <w:pPr/>
      <w:r>
        <w:rPr/>
        <w:t xml:space="preserve">Василько став біля дошки. А в його очах були й подив, і сором. Похилив голову й простояв так до дзвінка.</w:t>
      </w:r>
    </w:p>
    <w:p>
      <w:pPr/>
      <w:r>
        <w:rPr/>
        <w:t xml:space="preserve">Через день учителька пояснювала на дошці, як складати із букв нове слово.</w:t>
      </w:r>
    </w:p>
    <w:p>
      <w:pPr/>
      <w:r>
        <w:rPr/>
        <w:t xml:space="preserve">Закінчивши пояснення, Марія Іванівна глянула на клас.</w:t>
      </w:r>
    </w:p>
    <w:p>
      <w:pPr/>
      <w:r>
        <w:rPr/>
        <w:t xml:space="preserve">Василько сидить, піднявши руку, й благаючими очима дивиться на вчительку.</w:t>
      </w:r>
    </w:p>
    <w:p>
      <w:pPr/>
      <w:r>
        <w:rPr/>
        <w:t xml:space="preserve">— Чому ти плачеш, Васильку?</w:t>
      </w:r>
    </w:p>
    <w:p>
      <w:pPr/>
      <w:r>
        <w:rPr/>
        <w:t xml:space="preserve">— Бо говорити ж не дозволяється.</w:t>
      </w:r>
    </w:p>
    <w:p>
      <w:pPr/>
      <w:r>
        <w:rPr/>
        <w:t xml:space="preserve">— Кажи мерщій, у чому річ, — стурбувалася вчителька.</w:t>
      </w:r>
    </w:p>
    <w:p>
      <w:pPr/>
      <w:r>
        <w:rPr/>
        <w:t xml:space="preserve">Василько повертає голову до вікна й схвильовано каже:</w:t>
      </w:r>
    </w:p>
    <w:p>
      <w:pPr/>
      <w:r>
        <w:rPr/>
        <w:t xml:space="preserve">— Кошеня ж... Кошенятко он яке маленьке посеред двору. Наїжачилося, страшно бідному, а собака стоїть перед ним, ось-ось кинеться на кошенятко.</w:t>
      </w:r>
    </w:p>
    <w:p>
      <w:pPr/>
      <w:r>
        <w:rPr/>
        <w:t xml:space="preserve">— Біжи, прожени собаку... — каже вчителька.</w:t>
      </w:r>
    </w:p>
    <w:p>
      <w:pPr/>
      <w:r>
        <w:rPr/>
        <w:t xml:space="preserve">За хвилину Василько повертається до класу з кошеням.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Говорити без дозволу не можна — Василь Сухомлинський</dc:title>
  <dc:description/>
  <dc:subject/>
  <cp:keywords/>
  <cp:category/>
  <cp:lastModifiedBy/>
  <dcterms:created xsi:type="dcterms:W3CDTF">2025-01-21T08:45:19+00:00</dcterms:created>
  <dcterms:modified xsi:type="dcterms:W3CDTF">2025-01-21T08:45:19+00:00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