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Хай я буду Ваша, бабусю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На краю села живе старенька бабуся Марина.</w:t>
      </w:r>
    </w:p>
    <w:p>
      <w:pPr/>
      <w:r>
        <w:rPr/>
        <w:t xml:space="preserve">— У неї немає нікого-нікогісінько, — часто говорить матуся маленькій Марійці. Марійка з матусею живуть через дорогу від бабусі Марини.</w:t>
      </w:r>
    </w:p>
    <w:p>
      <w:pPr/>
      <w:r>
        <w:rPr/>
        <w:t xml:space="preserve">Устане вранці Марійка, гляне на бабусине подвір'я: сидить старенька на стільчику, гріється на сонці й пильно-пильно дивиться на неї, Марійку.</w:t>
      </w:r>
    </w:p>
    <w:p>
      <w:pPr/>
      <w:r>
        <w:rPr/>
        <w:t xml:space="preserve">Марійка біжить до бабусі, вітається:</w:t>
      </w:r>
    </w:p>
    <w:p>
      <w:pPr/>
      <w:r>
        <w:rPr/>
        <w:t xml:space="preserve">— Добрий день, бабусю.</w:t>
      </w:r>
    </w:p>
    <w:p>
      <w:pPr/>
      <w:r>
        <w:rPr/>
        <w:t xml:space="preserve">— Добрий день, Марійко, — радісно відповідає бабуся. — Посидь біля мене, дитино.</w:t>
      </w:r>
    </w:p>
    <w:p>
      <w:pPr/>
      <w:r>
        <w:rPr/>
        <w:t xml:space="preserve">Марійка посидить трохи, послухає казку. Але довго сидіти не хочеться. Ваблять луки, — он скільки метеликів там літає. Вабить річка, — який пісочок чистий там на березі, яка вода тепла...</w:t>
      </w:r>
    </w:p>
    <w:p>
      <w:pPr/>
      <w:r>
        <w:rPr/>
        <w:t xml:space="preserve">Марійка збирається йти, а бабуся зітхає.</w:t>
      </w:r>
    </w:p>
    <w:p>
      <w:pPr/>
      <w:r>
        <w:rPr/>
        <w:t xml:space="preserve">— Чого ви зітхаєте, бабусю?</w:t>
      </w:r>
    </w:p>
    <w:p>
      <w:pPr/>
      <w:r>
        <w:rPr/>
        <w:t xml:space="preserve">— Бо нікому й слова промовити. Одна я, однісінька...</w:t>
      </w:r>
    </w:p>
    <w:p>
      <w:pPr/>
      <w:r>
        <w:rPr/>
        <w:t xml:space="preserve">— Хай я буду ваша, бабусю, — тихо шепоче Марійка й цілує її в старечу, зморщену щоку.</w:t>
      </w:r>
    </w:p>
    <w:p>
      <w:pPr/>
      <w:r>
        <w:rPr/>
        <w:t xml:space="preserve">— Добре, дитинко, будеш моя, — усміхається бабуся Марина.</w:t>
      </w:r>
    </w:p>
    <w:p>
      <w:pPr/>
      <w:r>
        <w:rPr/>
        <w:t xml:space="preserve">До вечора Марійка бігає в лузі, купається, милується метеликами. А тоді й прибіжить на бабусине подвір'ячко й защебече:</w:t>
      </w:r>
    </w:p>
    <w:p>
      <w:pPr/>
      <w:r>
        <w:rPr/>
        <w:t xml:space="preserve">— Я не забула, що я ваша, бабусю! Тільки в лузі бігати хочеться!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Хай я буду Ваша, бабусю — Василь Сухомлинський</dc:title>
  <dc:description/>
  <dc:subject/>
  <cp:keywords/>
  <cp:category/>
  <cp:lastModifiedBy/>
  <dcterms:created xsi:type="dcterms:W3CDTF">2025-01-21T09:34:51+00:00</dcterms:created>
  <dcterms:modified xsi:type="dcterms:W3CDTF">2025-01-21T09:34:51+00:00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