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Ліхтарник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Серед зелених луків і дрімучих лісів текла річка. Повновода, глибока, але тиха й ласкава. Багато віків несла вона свої чисті води. Рікою плавали човни й навіть маленькі кораблики.</w:t>
      </w:r>
    </w:p>
    <w:p>
      <w:pPr/>
      <w:r>
        <w:rPr/>
        <w:t xml:space="preserve">Жив на березі ріки старий ліхтарник. Увечері сідав він у човник, плив на середину ріки, засвічував ліхтар. До світанку блимав посеред ріки вогник, показував дорогу мандрівникам.</w:t>
      </w:r>
    </w:p>
    <w:p>
      <w:pPr/>
      <w:r>
        <w:rPr/>
        <w:t xml:space="preserve">Лагідно хлюпались об берег хвилі — тішилась ріка: люблять її люди, й вона людям потрібна.</w:t>
      </w:r>
    </w:p>
    <w:p>
      <w:pPr/>
      <w:r>
        <w:rPr/>
        <w:t xml:space="preserve">Та ось людям знадобилося багато дощок на столи й стільці. Вирубали вони ліси по берегах ріки. Здалося також людям, що зелені луки — це непотрібні розкоші. Зорали луки, посіяли кукурудзу.</w:t>
      </w:r>
    </w:p>
    <w:p>
      <w:pPr/>
      <w:r>
        <w:rPr/>
        <w:t xml:space="preserve">Виснажилися студені джерела, задихнулась від спраги ріка й померла. Кілька років на тому місці, де плавали човни й кораблики, весною дзюрчав струмок, а згодом і він засох.</w:t>
      </w:r>
    </w:p>
    <w:p>
      <w:pPr/>
      <w:r>
        <w:rPr/>
        <w:t xml:space="preserve">Перетворилося русло ріки на город. Про річку нагадував тільки стовп, до якого ліхтарник за звичкою щовесни прикріплював ліхтар. Але над ним усе рідше збиралися хмари.</w:t>
      </w:r>
    </w:p>
    <w:p>
      <w:pPr/>
      <w:r>
        <w:rPr/>
        <w:t xml:space="preserve">Палючі вітри прилітали з пустелі й стукали в хати людей.</w:t>
      </w:r>
    </w:p>
    <w:p>
      <w:pPr/>
      <w:r>
        <w:rPr/>
        <w:t xml:space="preserve">Як тільки на землю сідали сутінки, старий ліхтарник ішов на капустяне поле й засвічував на стовпі ліхтар.</w:t>
      </w:r>
    </w:p>
    <w:p>
      <w:pPr/>
      <w:r>
        <w:rPr/>
        <w:t xml:space="preserve">Маленький Сергійко і питає:</w:t>
      </w:r>
    </w:p>
    <w:p>
      <w:pPr/>
      <w:r>
        <w:rPr/>
        <w:t xml:space="preserve">— Дідусю, навіщо ви засвічуєте ліхтар? Ріки ж давно немає.</w:t>
      </w:r>
    </w:p>
    <w:p>
      <w:pPr/>
      <w:r>
        <w:rPr/>
        <w:t xml:space="preserve">— Щоб люди краще бачили свою дурість.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Ліхтарник — Василь Сухомлинський</dc:title>
  <dc:description/>
  <dc:subject/>
  <cp:keywords/>
  <cp:category/>
  <cp:lastModifiedBy/>
  <dcterms:created xsi:type="dcterms:W3CDTF">2025-01-21T08:45:20+00:00</dcterms:created>
  <dcterms:modified xsi:type="dcterms:W3CDTF">2025-01-21T08:45:20+00:00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