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таке Школа під Голубим Небом?</w:t>
      </w:r>
    </w:p>
    <w:p>
      <w:pPr>
        <w:jc w:val="center"/>
        <w:ind w:left="0" w:right="0" w:firstLine="0" w:hanging="0"/>
        <w:spacing w:after="600"/>
      </w:pPr>
      <w:r>
        <w:rPr>
          <w:rStyle w:val="Header2"/>
        </w:rPr>
        <w:t xml:space="preserve">Василь Сухомлинський</w:t>
      </w:r>
    </w:p>
    <w:p>
      <w:pPr/>
      <w:r>
        <w:rPr/>
        <w:t xml:space="preserve">Теплий літній вечір. На голубому небі спалахує перша зірочка. Щодня до мене приходять діти. Дошкільники, першокласники, другокласники... Ми сідаємо під столітнім дубом. Замовкає село, засинає степ, із саду долинають таємничі звуки, спить озеро.</w:t>
      </w:r>
    </w:p>
    <w:p>
      <w:pPr/>
      <w:r>
        <w:rPr/>
        <w:t xml:space="preserve">Увесь світ навколо нас спить, лише зірочка в небі мерехтить та цвіркун співає.</w:t>
      </w:r>
    </w:p>
    <w:p>
      <w:pPr/>
      <w:r>
        <w:rPr/>
        <w:t xml:space="preserve">Це і є наша Школа під Голубим Небом. Діти приходять у світ казки. У ці прекрасні літні вечори ми стаємо поетами — складаємо казки. Все, що ми бачимо, здається нам у ці дивовижні години казкою.</w:t>
      </w:r>
    </w:p>
    <w:p>
      <w:pPr/>
      <w:r>
        <w:rPr/>
        <w:t xml:space="preserve">Школа під Голубим Небом — це джерело живої думки й слова, до якого я щодня приводжу вас, щоб ви стали людьми великої душі, розумними й сердечними, мудрими мислителями.</w:t>
      </w:r>
    </w:p>
    <w:p>
      <w:pPr/>
      <w:r>
        <w:rPr/>
        <w:t xml:space="preserve">Тридцять п'ять років я торкаюсь словом до вашої душі. Десятиріччя праці — нелегкої, але радісної — переконали мене: казка, творчість — це найтонший і найніжніший дотик. Казка — дитинство думки. Вона робить світ дитинства яскравим і цікавим.</w:t>
      </w:r>
    </w:p>
    <w:p>
      <w:pPr/>
      <w:r>
        <w:rPr/>
        <w:t xml:space="preserve">Ми написали тисячі казок. Хто ж їх автор? Це чудова українська ніч, і декілька поколінь маленьких дітей, і я — всі ми творці казок Школи під Голубим Небом.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таке Школа під Голубим Небом? — Василь Сухомлинський</dc:title>
  <dc:description/>
  <dc:subject/>
  <cp:keywords/>
  <cp:category/>
  <cp:lastModifiedBy/>
  <dcterms:created xsi:type="dcterms:W3CDTF">2025-01-21T09:34:18+00:00</dcterms:created>
  <dcterms:modified xsi:type="dcterms:W3CDTF">2025-01-21T09:34:18+00:00</dcterms:modified>
</cp:coreProperties>
</file>

<file path=docProps/custom.xml><?xml version="1.0" encoding="utf-8"?>
<Properties xmlns="http://schemas.openxmlformats.org/officeDocument/2006/custom-properties" xmlns:vt="http://schemas.openxmlformats.org/officeDocument/2006/docPropsVTypes"/>
</file>