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Обіжання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Дивлюсь у вікно свого будинку на дитячий майданчик. Там граються в піску мої малі сусіди. Аліна і Назар. Обом приблизно по чотири роки.</w:t>
      </w:r>
    </w:p>
    <w:p>
      <w:pPr/>
      <w:r>
        <w:rPr/>
        <w:t xml:space="preserve">Назар виставив вперед ногу й терпеливо спостерігає, як Аліна обкладає його черевика мокрим піском. Будують гараж для машини Назара.</w:t>
      </w:r>
    </w:p>
    <w:p>
      <w:pPr/>
      <w:r>
        <w:rPr/>
        <w:t xml:space="preserve">Аліна пристукує пісок долонями й наказує Назару тихенько виймати ногу з купи мокрого піску. Той витягує. На місці ноги в піску залишається дірка, схожа на печеру. Аліна верещить і підскакує від задоволення. Так, що аж до них повертають голови пенсіонер Микита Іванович і його собака Мухтар, які роблять свою щоденну прогулянку.</w:t>
      </w:r>
    </w:p>
    <w:p>
      <w:pPr/>
      <w:r>
        <w:rPr/>
        <w:t xml:space="preserve">Гараж вийшов гарний. Тепер тільки до нього треба провести дорогу й поставити іграшковий автомобіль Назара.</w:t>
      </w:r>
    </w:p>
    <w:p>
      <w:pPr/>
      <w:r>
        <w:rPr/>
        <w:t xml:space="preserve">І все було б добре, якби не вайлуватість хлопця. Він необережним рухом, ставлячи машину, завалює гараж.</w:t>
      </w:r>
    </w:p>
    <w:p>
      <w:pPr/>
      <w:r>
        <w:rPr/>
        <w:t xml:space="preserve">– Слон! Слоняра безтолкова! Ти шо, не бачиш куда ставиш? – підслуханими словами своєї мами кричить на Назара Аліна й штовхає його в груди.</w:t>
      </w:r>
    </w:p>
    <w:p>
      <w:pPr/>
      <w:r>
        <w:rPr/>
        <w:t xml:space="preserve">– Сама така! Аліна-маліна! Не треба мені твого гаража, я собі сам збудую, або, краще, хай моя машина на вулиці стоїть, як у мого татка.</w:t>
      </w:r>
    </w:p>
    <w:p>
      <w:pPr/>
      <w:r>
        <w:rPr/>
        <w:t xml:space="preserve">Діти штовхаються, жбурляються піском, обзивають одне одного й розходяться по різних кутках майданчика. Роблять погрозливі заяви:</w:t>
      </w:r>
    </w:p>
    <w:p>
      <w:pPr/>
      <w:r>
        <w:rPr/>
        <w:t xml:space="preserve">– Я з тобою не дружу біше!</w:t>
      </w:r>
    </w:p>
    <w:p>
      <w:pPr/>
      <w:r>
        <w:rPr/>
        <w:t xml:space="preserve">– І я з тобою біше не дружу!</w:t>
      </w:r>
    </w:p>
    <w:p>
      <w:pPr/>
      <w:r>
        <w:rPr/>
        <w:t xml:space="preserve">Проте не проходить і десяти хвилин, як вони знову разом. Тепер вкладають спати Алінину ляльку. Недавніх обід наче й не було. Ніби хтось стер їх гумкою-стирачкою з дитячої пам'яті.</w:t>
      </w:r>
    </w:p>
    <w:p>
      <w:pPr/>
      <w:r>
        <w:rPr/>
        <w:t xml:space="preserve">Я в захваті від такої дитячої поведінки. Думаю: "От би так нам, дорослим".</w:t>
      </w:r>
    </w:p>
    <w:p>
      <w:pPr/>
      <w:r>
        <w:rPr/>
        <w:t xml:space="preserve">Але в дорослих свої правила.</w:t>
      </w:r>
    </w:p>
    <w:p>
      <w:pPr/>
      <w:r>
        <w:rPr/>
        <w:t xml:space="preserve">Мої гарні друзі, сімейна пара, яка прожила більше п'ятнадцяти років разом, не говорили між собою більше місяця. Вона бігала жалітися та ночувати до своїх батьків, а він виливав обіду на жінку в п'яному товаристві старих друзів.</w:t>
      </w:r>
    </w:p>
    <w:p>
      <w:pPr/>
      <w:r>
        <w:rPr/>
        <w:t xml:space="preserve">Знаєте чому?</w:t>
      </w:r>
    </w:p>
    <w:p>
      <w:pPr/>
      <w:r>
        <w:rPr/>
        <w:t xml:space="preserve">Бо він забув привітати її матір з днем народження.</w:t>
      </w:r>
    </w:p>
    <w:p>
      <w:pPr/>
      <w:r>
        <w:rPr/>
        <w:t xml:space="preserve">Вона не могла зрозуміти такого неповажного відношення до своїх батьків, а він не міг зрозуміти, як можна з такої дрібниці роздувати вселенську пожежу.</w:t>
      </w:r>
    </w:p>
    <w:p>
      <w:pPr/>
      <w:r>
        <w:rPr/>
        <w:t xml:space="preserve">Не менш вразливий приклад двох моїх сусідок, які могли годинами балакати про все на світі, коли зустрічалися на вулиці чи біля будинку. Про все, навіть про таке, яке й по телевізору ще не показували.</w:t>
      </w:r>
    </w:p>
    <w:p>
      <w:pPr/>
      <w:r>
        <w:rPr/>
        <w:t xml:space="preserve">Тепер не балакають... Добре хоч здороваються. Демонструють, що не вороги, але вже й не друзі. Можу собі тільки уявити, скільки нерозділеної інформації залишається зараз у їхньому мозку. Але обіда – є обіда. Хіба її можна забути чи легко простити?.. Та й привід який... Коли одна з цих сусідок дуже спішила, а друга ледь не за руку її тримала, щоб щось новеньке розповісти, то та перша візьми і ляпни язиком:</w:t>
      </w:r>
    </w:p>
    <w:p>
      <w:pPr/>
      <w:r>
        <w:rPr/>
        <w:t xml:space="preserve">– Немає в мене часу сьогодні на ваші балачки. Спішу дуже. Чекайте, може іншим разом.</w:t>
      </w:r>
    </w:p>
    <w:p>
      <w:pPr/>
      <w:r>
        <w:rPr/>
        <w:t xml:space="preserve">Ну хто б на таке чванливе та зухвале не обідився?</w:t>
      </w:r>
    </w:p>
    <w:p>
      <w:pPr/>
      <w:r>
        <w:rPr/>
        <w:t xml:space="preserve">Ви, скажете?.. Сумніваюсь... Ой, дуже сумніваюсь.</w:t>
      </w:r>
    </w:p>
    <w:p>
      <w:pPr/>
      <w:r>
        <w:rPr/>
        <w:t xml:space="preserve">Ще одне.</w:t>
      </w:r>
    </w:p>
    <w:p>
      <w:pPr/>
      <w:r>
        <w:rPr/>
        <w:t xml:space="preserve">На роботі посварилися між собою двоє співробітників-кумів. Тепер ніби не бачать один одного. Стараються так ходити коридорами, щоб не пересікатися. А раніше скрізь разом: і на пиво, і на рибалку, і на футбол, і в баню.</w:t>
      </w:r>
    </w:p>
    <w:p>
      <w:pPr/>
      <w:r>
        <w:rPr/>
        <w:t xml:space="preserve">Якраз баня й стала причиною такого розриву, здавалося б, міцного зв'язку.</w:t>
      </w:r>
    </w:p>
    <w:p>
      <w:pPr/>
      <w:r>
        <w:rPr/>
        <w:t xml:space="preserve">Зазвичай, в баню колеги ходили завжди разом. А в останній раз господар бані свого товариша не запросив. Місця не вистачало. Компанія велика набилася. Пробував куму потім пояснити-виправдатися, та куди там. І слухати не схотів. В підсумку постраждали обоє, бо не мають з ким іти туди, куди завше. Мусять дома сидіти на радість жінкам.</w:t>
      </w:r>
    </w:p>
    <w:p>
      <w:pPr/>
      <w:r>
        <w:rPr/>
        <w:t xml:space="preserve">… Прийшлось мені якось хворим родичем піклуватися. Рак у чоловіка виявили.</w:t>
      </w:r>
    </w:p>
    <w:p>
      <w:pPr/>
      <w:r>
        <w:rPr/>
        <w:t xml:space="preserve">Спеціалізована лікарня була забита хворими так, що не пройти. Ліжко біля ліжка – впритул. І в коридорі лежать, дожидаючись операції, чи просто допомоги.</w:t>
      </w:r>
    </w:p>
    <w:p>
      <w:pPr/>
      <w:r>
        <w:rPr/>
        <w:t xml:space="preserve">Важка хвороба. Багатьох знесилює та забирає життя.</w:t>
      </w:r>
    </w:p>
    <w:p>
      <w:pPr/>
      <w:r>
        <w:rPr/>
        <w:t xml:space="preserve">Звідки тільки береться вона на нашу голову?</w:t>
      </w:r>
    </w:p>
    <w:p>
      <w:pPr/>
      <w:r>
        <w:rPr/>
        <w:t xml:space="preserve">Одного разу розговорився зі старим лікарем, через руки якого пройшли тисячі й тисячі онкохворих. Питаю його:</w:t>
      </w:r>
    </w:p>
    <w:p>
      <w:pPr/>
      <w:r>
        <w:rPr/>
        <w:t xml:space="preserve">– Як думаєте? Звідки береться ця хвороба?</w:t>
      </w:r>
    </w:p>
    <w:p>
      <w:pPr/>
      <w:r>
        <w:rPr/>
        <w:t xml:space="preserve">– Хто його знає… Але серед нашого брата, лікаря-онколога, привилась думка-прикмета: ніби ця хвороба від того, ЩО ДЕРЖИМО МИ НА КОГОСЬ ОБІДУ.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Обіжання — Олександр Мінович</dc:title>
  <dc:description/>
  <dc:subject/>
  <cp:keywords/>
  <cp:category/>
  <cp:lastModifiedBy/>
  <dcterms:created xsi:type="dcterms:W3CDTF">2025-01-21T09:29:05+00:00</dcterms:created>
  <dcterms:modified xsi:type="dcterms:W3CDTF">2025-01-21T09:29:05+00:00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