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Залізнякова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До яру підійшли, і одностайні тіні</w:t>
      </w:r>
    </w:p>
    <w:p>
      <w:pPr/>
      <w:r>
        <w:rPr/>
        <w:t xml:space="preserve">Погнулися від їхніх тіл назад.</w:t>
      </w:r>
    </w:p>
    <w:p>
      <w:pPr/>
      <w:r>
        <w:rPr/>
        <w:t xml:space="preserve">Риплять вози, ладнаючись у ряд,</w:t>
      </w:r>
    </w:p>
    <w:p>
      <w:pPr/>
      <w:r>
        <w:rPr/>
        <w:t xml:space="preserve">Колеса грузнуть в глей в понурому рипінні.</w:t>
      </w:r>
    </w:p>
    <w:p>
      <w:pPr/>
    </w:p>
    <w:p>
      <w:pPr/>
      <w:r>
        <w:rPr/>
        <w:t xml:space="preserve">Поволі родяться слова нічних нарад —</w:t>
      </w:r>
    </w:p>
    <w:p>
      <w:pPr/>
      <w:r>
        <w:rPr/>
        <w:t xml:space="preserve">Про мсту і смерть шляхетству на Вкраїні</w:t>
      </w:r>
    </w:p>
    <w:p>
      <w:pPr/>
      <w:r>
        <w:rPr/>
        <w:t xml:space="preserve">В холодноярській радяться святині</w:t>
      </w:r>
    </w:p>
    <w:p>
      <w:pPr/>
      <w:r>
        <w:rPr/>
        <w:t xml:space="preserve">Козак, і гречкосій, і збіглий з військ солдат.</w:t>
      </w:r>
    </w:p>
    <w:p>
      <w:pPr/>
    </w:p>
    <w:p>
      <w:pPr/>
      <w:r>
        <w:rPr/>
        <w:t xml:space="preserve">Тривожно зашумів і стихнув люд в лісах.</w:t>
      </w:r>
    </w:p>
    <w:p>
      <w:pPr/>
      <w:r>
        <w:rPr/>
        <w:t xml:space="preserve">Козак і хлоп, челядник і монах</w:t>
      </w:r>
    </w:p>
    <w:p>
      <w:pPr/>
      <w:r>
        <w:rPr/>
        <w:t xml:space="preserve">Почули крик пророчих півнів третіх.</w:t>
      </w:r>
    </w:p>
    <w:p>
      <w:pPr/>
    </w:p>
    <w:p>
      <w:pPr/>
      <w:r>
        <w:rPr/>
        <w:t xml:space="preserve">Хитнувся ґвалт розбуджених церков,</w:t>
      </w:r>
    </w:p>
    <w:p>
      <w:pPr/>
      <w:r>
        <w:rPr/>
        <w:t xml:space="preserve">І, кинувшись од ватри стрімголов,</w:t>
      </w:r>
    </w:p>
    <w:p>
      <w:pPr/>
      <w:r>
        <w:rPr/>
        <w:t xml:space="preserve">Упав на степ бунтарських тіней кетяг.</w:t>
      </w:r>
    </w:p>
    <w:p>
      <w:pPr/>
    </w:p>
    <w:p>
      <w:pPr/>
      <w:r>
        <w:rPr/>
        <w:t xml:space="preserve">1927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Залізнякова ніч — Микола Бажан</dc:title>
  <dc:description/>
  <dc:subject/>
  <cp:keywords/>
  <cp:category/>
  <cp:lastModifiedBy/>
  <dcterms:created xsi:type="dcterms:W3CDTF">2025-01-21T08:10:27+00:00</dcterms:created>
  <dcterms:modified xsi:type="dcterms:W3CDTF">2025-01-21T08:10:27+00:00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