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Невиправдана гуманність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Магда, дружина судді, була романтична натура. Коли чоловік займався справами по службі, вона читала сентиментальні романи, як то водилося серед знатних дам.</w:t>
      </w:r>
    </w:p>
    <w:p>
      <w:pPr/>
      <w:r>
        <w:rPr/>
        <w:t xml:space="preserve">Міський суддя любив свою дружину. Кожного року на день її народження він влаштовував пишні бенкети. Цього разу суддя пообіцяв Магді виконати будь-яку примху, що їй тільки заманеться.</w:t>
      </w:r>
    </w:p>
    <w:p>
      <w:pPr/>
      <w:r>
        <w:rPr/>
        <w:t xml:space="preserve">— А справді, що я хочу? — замислилася Магда.</w:t>
      </w:r>
    </w:p>
    <w:p>
      <w:pPr/>
      <w:r>
        <w:rPr/>
        <w:t xml:space="preserve">— Може, підемо на ярмарок, то й вибереш? — запропонував чоловік.</w:t>
      </w:r>
    </w:p>
    <w:p>
      <w:pPr/>
      <w:r>
        <w:rPr/>
        <w:t xml:space="preserve">Магда без усякого інтересу переводила погляд з одного прилавка на другий, що так невластиво жінкам, які готові хоч вчорашній день купувати на ярмарках.</w:t>
      </w:r>
    </w:p>
    <w:p>
      <w:pPr/>
      <w:r>
        <w:rPr/>
        <w:t xml:space="preserve">В одному місці скупчилися люди.</w:t>
      </w:r>
    </w:p>
    <w:p>
      <w:pPr/>
      <w:r>
        <w:rPr/>
        <w:t xml:space="preserve">— Що там? — запитала Магда.</w:t>
      </w:r>
    </w:p>
    <w:p>
      <w:pPr/>
      <w:r>
        <w:rPr/>
        <w:t xml:space="preserve">— Покарання палками. Акт справедливості, — пояснив їй чоловік.</w:t>
      </w:r>
    </w:p>
    <w:p>
      <w:pPr/>
      <w:r>
        <w:rPr/>
        <w:t xml:space="preserve">— Ходімо, — потягнула його за рукав Магда.</w:t>
      </w:r>
    </w:p>
    <w:p>
      <w:pPr/>
      <w:r>
        <w:rPr/>
        <w:t xml:space="preserve">На дерев'яний поміст — місце покарання — вивели молодого юнака привабливої зовнішності.</w:t>
      </w:r>
    </w:p>
    <w:p>
      <w:pPr/>
      <w:r>
        <w:rPr/>
        <w:t xml:space="preserve">Магді він нагадував романтичного розбійника з її сентиментальних романів.</w:t>
      </w:r>
    </w:p>
    <w:p>
      <w:pPr/>
      <w:r>
        <w:rPr/>
        <w:t xml:space="preserve">— За що тебе, хлопче? — підступила ближче дружина судді.</w:t>
      </w:r>
    </w:p>
    <w:p>
      <w:pPr/>
      <w:r>
        <w:rPr/>
        <w:t xml:space="preserve">— За крадіжку. Поцупив у сусідки курку.</w:t>
      </w:r>
    </w:p>
    <w:p>
      <w:pPr/>
      <w:r>
        <w:rPr/>
        <w:t xml:space="preserve">— Це жах! — обурилася Магда. — Хлопець, може, хотів пожартувати, а ви його під палки. Моя просьба: звільнити його!</w:t>
      </w:r>
    </w:p>
    <w:p>
      <w:pPr/>
      <w:r>
        <w:rPr/>
        <w:t xml:space="preserve">Суддя дав знак рукою — злодія мирно відпустили. Минув рік. Якось увечері повернувся він стурбований з роботи.</w:t>
      </w:r>
    </w:p>
    <w:p>
      <w:pPr/>
      <w:r>
        <w:rPr/>
        <w:t xml:space="preserve">— Молодий чоловік, якого ти тоді пожаліла на ярмарку, знову прокрався. Тепер він уже пограбував хату своєї сусідки.</w:t>
      </w:r>
    </w:p>
    <w:p>
      <w:pPr/>
      <w:r>
        <w:rPr/>
        <w:t xml:space="preserve">— Я хочу глянути йому у вічі! — закомандувала Магда.</w:t>
      </w:r>
    </w:p>
    <w:p>
      <w:pPr/>
      <w:r>
        <w:rPr/>
        <w:t xml:space="preserve">...Очі ув'язненого палали гнівом:</w:t>
      </w:r>
    </w:p>
    <w:p>
      <w:pPr/>
      <w:r>
        <w:rPr/>
        <w:t xml:space="preserve">— Ой, ласкава пані, навіщо ви мене тоді врятували від палок? Може, після такого випробування я б і не наважився більше красти, а тепер мене чекає більш жорстока наука — довгі роки каторги.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Невиправдана гуманність — Олег Паламарчук</dc:title>
  <dc:description/>
  <dc:subject/>
  <cp:keywords/>
  <cp:category/>
  <cp:lastModifiedBy/>
  <dcterms:created xsi:type="dcterms:W3CDTF">2025-01-21T09:30:57+00:00</dcterms:created>
  <dcterms:modified xsi:type="dcterms:W3CDTF">2025-01-21T09:30:57+00:00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