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Королівська милість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У людей наче гора з плеч — не стало тирана. Шепталися між собою, що спадкоємець корони — людина добра, справедлива і дуже побожна, для всіх добра бажає.</w:t>
      </w:r>
    </w:p>
    <w:p>
      <w:pPr/>
      <w:r>
        <w:rPr/>
        <w:t xml:space="preserve">Молодий король Стефан II щодня молився перед розп'яттям, брав близько до серця настанови духовних пастирів про християнську любов.</w:t>
      </w:r>
    </w:p>
    <w:p>
      <w:pPr/>
      <w:r>
        <w:rPr/>
        <w:t xml:space="preserve">— Я поверну своєму народові "золотий вік"! — проголосив урочисто Стефан II сенатові. — Во ім'я справедливості волею короля наказую: багатому ділитися із бідним, злодієві — стати чесним, а дурневі — розумним, вищому не знущатися над нижчим, говорити тільки правду, чинити добро. Наказую всім людям бути щасливими. А тих, які не коритимуться королівській волі, суворо карати!</w:t>
      </w:r>
    </w:p>
    <w:p>
      <w:pPr/>
      <w:r>
        <w:rPr/>
        <w:t xml:space="preserve">Вельможі понуро схилили голови: не сподівалися вони такого наказу. Але королю ніхто не перечив. Вирішили про наказ селянам нічого не казати.</w:t>
      </w:r>
    </w:p>
    <w:p>
      <w:pPr/>
      <w:r>
        <w:rPr/>
        <w:t xml:space="preserve">Однак правди, як шила в мішку, не втаїш. Просочилася вона крізь палацові стіни і полинула до народу сколихнула простий люд. Загули селяни, ремісники, бурлаки, жебраки:</w:t>
      </w:r>
    </w:p>
    <w:p>
      <w:pPr/>
      <w:r>
        <w:rPr/>
        <w:t xml:space="preserve">— Триста років на королівську милість ми чекали, і ось нарешті: "Багатому ділитися з бідним!.."</w:t>
      </w:r>
    </w:p>
    <w:p>
      <w:pPr/>
      <w:r>
        <w:rPr/>
        <w:t xml:space="preserve">Налякалися магнати-землевласники — народ бунтує! Троє найбільш знатних прийшли до короля.</w:t>
      </w:r>
    </w:p>
    <w:p>
      <w:pPr/>
      <w:r>
        <w:rPr/>
        <w:t xml:space="preserve">— Як мій наказ виконуєте? — привітно зустрів їх володар.</w:t>
      </w:r>
    </w:p>
    <w:p>
      <w:pPr/>
      <w:r>
        <w:rPr/>
        <w:t xml:space="preserve">— Ваша величність, — відважився на розмову граф Лорентійський, — справжня християнська любов запанувала. Ближній ділиться з ближнім, злодії пообіцяли стати чесними, за два місяці всі дурні повиводилися. Ваша поява на престолі — це Боже проведіння, бо "золотий вік" повернувся на землю. Але, на превеликий жаль, серед темного люду знаходяться такі, що не хочуть насолоджуватися загальнонародним щастям. Бунтують!</w:t>
      </w:r>
    </w:p>
    <w:p>
      <w:pPr/>
      <w:r>
        <w:rPr/>
        <w:t xml:space="preserve">— Як? Не хочуть бути щасливими? Не виконують мого наказу? — закипів від злоби король Стефан II. — Батогами їх, батогами!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Королівська милість — Олег Паламарчук</dc:title>
  <dc:description/>
  <dc:subject/>
  <cp:keywords/>
  <cp:category/>
  <cp:lastModifiedBy/>
  <dcterms:created xsi:type="dcterms:W3CDTF">2025-01-21T09:30:54+00:00</dcterms:created>
  <dcterms:modified xsi:type="dcterms:W3CDTF">2025-01-21T09:30:54+00:00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