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правду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Колись в якійсь країні, в якомусь місті чи селі жив — Скульптор. Був він досить популярний серед народу, Люди цінували його витвори, милувались ними, вельможі за них щедро платили.</w:t>
      </w:r>
    </w:p>
    <w:p>
      <w:pPr/>
      <w:r>
        <w:rPr/>
        <w:t xml:space="preserve">Якось вирішив Скульптор виліпити Адама. першого чоловіка на землі, зачинателя роду людського. Ніхто до того часу за цю справу не брався. "Не годиться першого чоловіка втілювати у глині, треба знайти надзвичайний матеріал", — міркував собі Скульптор. І взявся ліпити із хліба святого.</w:t>
      </w:r>
    </w:p>
    <w:p>
      <w:pPr/>
      <w:r>
        <w:rPr/>
        <w:t xml:space="preserve">Не встиг завершити роботу, як до нього вже зайшов перший відвідувач, шанувальник таланту. Це був дідусь із сивим волоссям.</w:t>
      </w:r>
    </w:p>
    <w:p>
      <w:pPr/>
      <w:r>
        <w:rPr/>
        <w:t xml:space="preserve">— Я виліпив Адама. зачинателя роду людського! — похвалився скульптор.</w:t>
      </w:r>
    </w:p>
    <w:p>
      <w:pPr/>
      <w:r>
        <w:rPr/>
        <w:t xml:space="preserve">— А ти його бачив?</w:t>
      </w:r>
    </w:p>
    <w:p>
      <w:pPr/>
      <w:r>
        <w:rPr/>
        <w:t xml:space="preserve">— Ні, — заперечливо похитав головою Скульптор. — Я його душею відчув.</w:t>
      </w:r>
    </w:p>
    <w:p>
      <w:pPr/>
      <w:r>
        <w:rPr/>
        <w:t xml:space="preserve">— Не все можна уявити. — сказав старий.— Я тебе познайомлю з тими, хто знав Адама. Це дві сестри: Правда і Неправда. Встань удосвіта, вийди на битий шлях — і зустрінешся з ними.</w:t>
      </w:r>
    </w:p>
    <w:p>
      <w:pPr/>
      <w:r>
        <w:rPr/>
        <w:t xml:space="preserve">Скульптор вчинив так, як учив його дідусь. Довго чекати не довелося. Бачить — іде назустріч йому гарна дівчина, вбрана у шовк і золото. Зроду-віку такої краси не бачив.</w:t>
      </w:r>
    </w:p>
    <w:p>
      <w:pPr/>
      <w:r>
        <w:rPr/>
        <w:t xml:space="preserve">— О Скульпторе, — мовить вона солодким голосом, — ти створив шедевр, ти створив ідеал Людини! Тебе за це треба по-царськи нагородити і прославити твоє ім'я у віках!</w:t>
      </w:r>
    </w:p>
    <w:p>
      <w:pPr/>
      <w:r>
        <w:rPr/>
        <w:t xml:space="preserve">Стало митцеві приємно аж до млості. Коли це чує:</w:t>
      </w:r>
    </w:p>
    <w:p>
      <w:pPr/>
      <w:r>
        <w:rPr/>
        <w:t xml:space="preserve">— Не гадай, Скульпторе, що піймав Бога за бороду!</w:t>
      </w:r>
    </w:p>
    <w:p>
      <w:pPr/>
      <w:r>
        <w:rPr/>
        <w:t xml:space="preserve">Звідкілясь з'явилася жебрачка. Шмат сірої матерії прикривав її голе, посиніле од холоду тіло, смутну очі світилися джерельною чистотою.</w:t>
      </w:r>
    </w:p>
    <w:p>
      <w:pPr/>
      <w:r>
        <w:rPr/>
        <w:t xml:space="preserve">— Ти зіпсував людську працю — хліб. І створив не Адама — зачинателя роду, а себе, своє я. І думав ти лише про славу та гроші.</w:t>
      </w:r>
    </w:p>
    <w:p>
      <w:pPr/>
      <w:r>
        <w:rPr/>
        <w:t xml:space="preserve">Скульптор так розсердився, що не стримався, підняв грудку землі і жбурнув у жебрачку.</w:t>
      </w:r>
    </w:p>
    <w:p>
      <w:pPr/>
      <w:r>
        <w:rPr/>
        <w:t xml:space="preserve">Мало хто з людей пішов милуватися його витвором. Та Скульптор був самовпевнений і завжди настоював на своєму: "Правда сказала мені, що я створив Адама, першого чоловіка". І невтямки йому було, що жбурнув грудку в саму Правду — голу, сумну і тривожну.</w:t>
      </w:r>
    </w:p>
    <w:p>
      <w:pPr/>
      <w:r>
        <w:rPr/>
        <w:t xml:space="preserve">Хіба може бути Правда в золоті і шовку та з улесливою мовою? То лиш Неправда прикривається коштовностями з розрахунку на людську слабкість.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правду — Олег Паламарчук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