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Плакайте, плакайте, плакайте...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Плакайте, плакайте, плакайте,</w:t>
      </w:r>
    </w:p>
    <w:p>
      <w:pPr/>
      <w:r>
        <w:rPr/>
        <w:t xml:space="preserve">Гасне затеплений південь…</w:t>
      </w:r>
    </w:p>
    <w:p>
      <w:pPr/>
      <w:r>
        <w:rPr/>
        <w:t xml:space="preserve">– Чуєте крукові крякоти</w:t>
      </w:r>
    </w:p>
    <w:p>
      <w:pPr/>
      <w:r>
        <w:rPr/>
        <w:t xml:space="preserve">Там, де виспівував півень?</w:t>
      </w:r>
    </w:p>
    <w:p>
      <w:pPr/>
    </w:p>
    <w:p>
      <w:pPr/>
      <w:r>
        <w:rPr/>
        <w:t xml:space="preserve">Сунеться хмарове оливо,</w:t>
      </w:r>
    </w:p>
    <w:p>
      <w:pPr/>
      <w:r>
        <w:rPr/>
        <w:t xml:space="preserve">Тіні ганя по долині,</w:t>
      </w:r>
    </w:p>
    <w:p>
      <w:pPr/>
      <w:r>
        <w:rPr/>
        <w:t xml:space="preserve">Захід, мов огнене коливо.</w:t>
      </w:r>
    </w:p>
    <w:p>
      <w:pPr/>
      <w:r>
        <w:rPr/>
        <w:t xml:space="preserve">На панахиді по днині.</w:t>
      </w:r>
    </w:p>
    <w:p>
      <w:pPr/>
    </w:p>
    <w:p>
      <w:pPr/>
      <w:r>
        <w:rPr/>
        <w:t xml:space="preserve">Сонце полонено хмарами —</w:t>
      </w:r>
    </w:p>
    <w:p>
      <w:pPr/>
      <w:r>
        <w:rPr/>
        <w:t xml:space="preserve">Нетрами хмар пелехатими —</w:t>
      </w:r>
    </w:p>
    <w:p>
      <w:pPr/>
      <w:r>
        <w:rPr/>
        <w:t xml:space="preserve">Князь світлозорий козарами</w:t>
      </w:r>
    </w:p>
    <w:p>
      <w:pPr/>
      <w:r>
        <w:rPr/>
        <w:t xml:space="preserve">Дикими і волохатими.</w:t>
      </w:r>
    </w:p>
    <w:p>
      <w:pPr/>
    </w:p>
    <w:p>
      <w:pPr/>
      <w:r>
        <w:rPr/>
        <w:t xml:space="preserve">Плакаймо, плакаймо, плакаймо:</w:t>
      </w:r>
    </w:p>
    <w:p>
      <w:pPr/>
      <w:r>
        <w:rPr/>
        <w:t xml:space="preserve">Небо запалося трунами;</w:t>
      </w:r>
    </w:p>
    <w:p>
      <w:pPr/>
      <w:r>
        <w:rPr/>
        <w:t xml:space="preserve">Похорон днини одплакуймо</w:t>
      </w:r>
    </w:p>
    <w:p>
      <w:pPr/>
      <w:r>
        <w:rPr/>
        <w:t xml:space="preserve">Вечора чуйними лунами.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Плакайте, плакайте, плакайте... — Володимир Ярошенко</dc:title>
  <dc:description/>
  <dc:subject/>
  <cp:keywords/>
  <cp:category/>
  <cp:lastModifiedBy/>
  <dcterms:created xsi:type="dcterms:W3CDTF">2025-01-21T09:31:55+00:00</dcterms:created>
  <dcterms:modified xsi:type="dcterms:W3CDTF">2025-01-21T09:31:55+00:00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