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Стоїть. Як віск. І скорбно плаче...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Стоїть. Як віск. І скорбно плаче:</w:t>
      </w:r>
    </w:p>
    <w:p>
      <w:pPr/>
      <w:r>
        <w:rPr/>
        <w:t xml:space="preserve">– Один між трупами піду.</w:t>
      </w:r>
    </w:p>
    <w:p>
      <w:pPr/>
      <w:r>
        <w:rPr/>
        <w:t xml:space="preserve">Вгорі Червоний Ворон кряче</w:t>
      </w:r>
    </w:p>
    <w:p>
      <w:pPr/>
      <w:r>
        <w:rPr/>
        <w:t xml:space="preserve">На кров. На бурю. На біду.</w:t>
      </w:r>
    </w:p>
    <w:p>
      <w:pPr/>
    </w:p>
    <w:p>
      <w:pPr/>
      <w:r>
        <w:rPr/>
        <w:t xml:space="preserve">І як промовить тій Пустині?</w:t>
      </w:r>
    </w:p>
    <w:p>
      <w:pPr/>
      <w:r>
        <w:rPr/>
        <w:t xml:space="preserve">Чи дзвоном арф, чи криком труб?</w:t>
      </w:r>
    </w:p>
    <w:p>
      <w:pPr/>
      <w:r>
        <w:rPr/>
        <w:t xml:space="preserve">Із Білих Земель – в Чорні кинув</w:t>
      </w:r>
    </w:p>
    <w:p>
      <w:pPr/>
      <w:r>
        <w:rPr/>
        <w:t xml:space="preserve">З душею чорта – Кроволюб.</w:t>
      </w:r>
    </w:p>
    <w:p>
      <w:pPr/>
    </w:p>
    <w:p>
      <w:pPr/>
      <w:r>
        <w:rPr/>
        <w:t xml:space="preserve">З душею чорта – що він бачить!</w:t>
      </w:r>
    </w:p>
    <w:p>
      <w:pPr/>
      <w:r>
        <w:rPr/>
        <w:t xml:space="preserve">(А дань із Білих Лілій – дай!)</w:t>
      </w:r>
    </w:p>
    <w:p>
      <w:pPr/>
      <w:r>
        <w:rPr/>
        <w:t xml:space="preserve">Тужи на камені. Жебраче,</w:t>
      </w:r>
    </w:p>
    <w:p>
      <w:pPr/>
      <w:r>
        <w:rPr/>
        <w:t xml:space="preserve">Востаннє кров'ю заридай.</w:t>
      </w:r>
    </w:p>
    <w:p>
      <w:pPr/>
    </w:p>
    <w:p>
      <w:pPr/>
      <w:r>
        <w:rPr/>
        <w:t xml:space="preserve">Хіба ж йому стоять на герці?</w:t>
      </w:r>
    </w:p>
    <w:p>
      <w:pPr/>
      <w:r>
        <w:rPr/>
        <w:t xml:space="preserve">Якби й посмів – сліпа борба!</w:t>
      </w:r>
    </w:p>
    <w:p>
      <w:pPr/>
      <w:r>
        <w:rPr/>
        <w:t xml:space="preserve">Тумани стеле ніч на серці,</w:t>
      </w:r>
    </w:p>
    <w:p>
      <w:pPr/>
      <w:r>
        <w:rPr/>
        <w:t xml:space="preserve">А над туманами журба.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Стоїть. Як віск. І скорбно плаче... — Яків Савченко</dc:title>
  <dc:description/>
  <dc:subject/>
  <cp:keywords/>
  <cp:category/>
  <cp:lastModifiedBy/>
  <dcterms:created xsi:type="dcterms:W3CDTF">2025-01-21T08:45:00+00:00</dcterms:created>
  <dcterms:modified xsi:type="dcterms:W3CDTF">2025-01-21T08:45:00+00:00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