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Обніжок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Гудим</w:t>
      </w:r>
    </w:p>
    <w:p>
      <w:pPr/>
      <w:r>
        <w:rPr/>
        <w:t xml:space="preserve">Обніжок горбиться з долини:</w:t>
      </w:r>
    </w:p>
    <w:p>
      <w:pPr/>
      <w:r>
        <w:rPr/>
        <w:t xml:space="preserve">Як вуж – покручений лежить.</w:t>
      </w:r>
    </w:p>
    <w:p>
      <w:pPr/>
      <w:r>
        <w:rPr/>
        <w:t xml:space="preserve">З обох боків колосся лине</w:t>
      </w:r>
    </w:p>
    <w:p>
      <w:pPr/>
      <w:r>
        <w:rPr/>
        <w:t xml:space="preserve">І висне вусом до межі…</w:t>
      </w:r>
    </w:p>
    <w:p>
      <w:pPr/>
    </w:p>
    <w:p>
      <w:pPr/>
      <w:r>
        <w:rPr/>
        <w:t xml:space="preserve">Перетина межа чубата</w:t>
      </w:r>
    </w:p>
    <w:p>
      <w:pPr/>
      <w:r>
        <w:rPr/>
        <w:t xml:space="preserve">Дорогу зграйним бурунам,</w:t>
      </w:r>
    </w:p>
    <w:p>
      <w:pPr/>
      <w:r>
        <w:rPr/>
        <w:t xml:space="preserve">Тікає геть – під сірі хати</w:t>
      </w:r>
    </w:p>
    <w:p>
      <w:pPr/>
      <w:r>
        <w:rPr/>
        <w:t xml:space="preserve">І ділить поле пополам!</w:t>
      </w:r>
    </w:p>
    <w:p>
      <w:pPr/>
    </w:p>
    <w:p>
      <w:pPr/>
      <w:r>
        <w:rPr/>
        <w:t xml:space="preserve">Немов накреслена рукою —</w:t>
      </w:r>
    </w:p>
    <w:p>
      <w:pPr/>
      <w:r>
        <w:rPr/>
        <w:t xml:space="preserve">Вона на грані двох стихій:</w:t>
      </w:r>
    </w:p>
    <w:p>
      <w:pPr/>
      <w:r>
        <w:rPr/>
        <w:t xml:space="preserve">Сюди – могутньою рікою</w:t>
      </w:r>
    </w:p>
    <w:p>
      <w:pPr/>
      <w:r>
        <w:rPr/>
        <w:t xml:space="preserve">Зеленоплинний біг,</w:t>
      </w:r>
    </w:p>
    <w:p>
      <w:pPr/>
    </w:p>
    <w:p>
      <w:pPr/>
      <w:r>
        <w:rPr/>
        <w:t xml:space="preserve">А там – пошматані розливи</w:t>
      </w:r>
    </w:p>
    <w:p>
      <w:pPr/>
      <w:r>
        <w:rPr/>
        <w:t xml:space="preserve">На безліч власницьких клинів</w:t>
      </w:r>
    </w:p>
    <w:p>
      <w:pPr/>
      <w:r>
        <w:rPr/>
        <w:t xml:space="preserve">І пінне жито полохливо</w:t>
      </w:r>
    </w:p>
    <w:p>
      <w:pPr/>
      <w:r>
        <w:rPr/>
        <w:t xml:space="preserve">Ламає листя будяків!..</w:t>
      </w:r>
    </w:p>
    <w:p>
      <w:pPr/>
    </w:p>
    <w:p>
      <w:pPr/>
      <w:r>
        <w:rPr/>
        <w:t xml:space="preserve">О, межі, вкриті бур'янами!</w:t>
      </w:r>
    </w:p>
    <w:p>
      <w:pPr/>
      <w:r>
        <w:rPr/>
        <w:t xml:space="preserve">Останню кров спиваєте з землі:</w:t>
      </w:r>
    </w:p>
    <w:p>
      <w:pPr/>
      <w:r>
        <w:rPr/>
        <w:t xml:space="preserve">З дідів – ви наче рани</w:t>
      </w:r>
    </w:p>
    <w:p>
      <w:pPr/>
      <w:r>
        <w:rPr/>
        <w:t xml:space="preserve">На рясношатім тлі!</w:t>
      </w:r>
    </w:p>
    <w:p>
      <w:pPr/>
    </w:p>
    <w:p>
      <w:pPr/>
      <w:r>
        <w:rPr/>
        <w:t xml:space="preserve">Штурмують вас могутні зливи —</w:t>
      </w:r>
    </w:p>
    <w:p>
      <w:pPr/>
      <w:r>
        <w:rPr/>
        <w:t xml:space="preserve">(За плавом плав із далини!)</w:t>
      </w:r>
    </w:p>
    <w:p>
      <w:pPr/>
      <w:r>
        <w:rPr/>
        <w:t xml:space="preserve">І незабаром – спільні ниви</w:t>
      </w:r>
    </w:p>
    <w:p>
      <w:pPr/>
      <w:r>
        <w:rPr/>
        <w:t xml:space="preserve">Зітруть обніжки і клини!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Обніжок — Віктор Гудим</dc:title>
  <dc:description/>
  <dc:subject/>
  <cp:keywords/>
  <cp:category/>
  <cp:lastModifiedBy/>
  <dcterms:created xsi:type="dcterms:W3CDTF">2025-01-21T09:13:35+00:00</dcterms:created>
  <dcterms:modified xsi:type="dcterms:W3CDTF">2025-01-21T09:13:35+00:00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