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Не знав блискучих фарб весни</w:t>
      </w:r>
    </w:p>
    <w:p>
      <w:pPr/>
      <w:r>
        <w:rPr/>
        <w:t xml:space="preserve">Мій серед міста сад —</w:t>
      </w:r>
    </w:p>
    <w:p>
      <w:pPr/>
      <w:r>
        <w:rPr/>
        <w:t xml:space="preserve">Припали пилом ясени,</w:t>
      </w:r>
    </w:p>
    <w:p>
      <w:pPr/>
      <w:r>
        <w:rPr/>
        <w:t xml:space="preserve">Трава, лапастії клени</w:t>
      </w:r>
    </w:p>
    <w:p>
      <w:pPr/>
      <w:r>
        <w:rPr/>
        <w:t xml:space="preserve">І осокорів ряд.</w:t>
      </w:r>
    </w:p>
    <w:p>
      <w:pPr/>
    </w:p>
    <w:p>
      <w:pPr/>
      <w:r>
        <w:rPr/>
        <w:t xml:space="preserve">Я ще не був у тім саду —</w:t>
      </w:r>
    </w:p>
    <w:p>
      <w:pPr/>
      <w:r>
        <w:rPr/>
        <w:t xml:space="preserve">Він рідкий і пустий...</w:t>
      </w:r>
    </w:p>
    <w:p>
      <w:pPr/>
      <w:r>
        <w:rPr/>
        <w:t xml:space="preserve">Тоді до нього я піду,</w:t>
      </w:r>
    </w:p>
    <w:p>
      <w:pPr/>
      <w:r>
        <w:rPr/>
        <w:t xml:space="preserve">Красу тужливу в нім знайду,</w:t>
      </w:r>
    </w:p>
    <w:p>
      <w:pPr/>
      <w:r>
        <w:rPr/>
        <w:t xml:space="preserve">Як полетять листи...</w:t>
      </w:r>
    </w:p>
    <w:p>
      <w:pPr/>
    </w:p>
    <w:p>
      <w:pPr/>
      <w:r>
        <w:rPr/>
        <w:t xml:space="preserve">Вогнем злото-червоних фарб</w:t>
      </w:r>
    </w:p>
    <w:p>
      <w:pPr/>
      <w:r>
        <w:rPr/>
        <w:t xml:space="preserve">На сонці він горить,</w:t>
      </w:r>
    </w:p>
    <w:p>
      <w:pPr/>
      <w:r>
        <w:rPr/>
        <w:t xml:space="preserve">Мов хтось розкидав цінний скарб...</w:t>
      </w:r>
    </w:p>
    <w:p>
      <w:pPr/>
      <w:r>
        <w:rPr/>
        <w:t xml:space="preserve">Проходить лист осінній гарт</w:t>
      </w:r>
    </w:p>
    <w:p>
      <w:pPr/>
      <w:r>
        <w:rPr/>
        <w:t xml:space="preserve">І з леготом летить.</w:t>
      </w:r>
    </w:p>
    <w:p>
      <w:pPr/>
    </w:p>
    <w:p>
      <w:pPr/>
      <w:r>
        <w:rPr/>
        <w:t xml:space="preserve">Про доленьку свою лиху</w:t>
      </w:r>
    </w:p>
    <w:p>
      <w:pPr/>
      <w:r>
        <w:rPr/>
        <w:t xml:space="preserve">Хапливо шепотить,</w:t>
      </w:r>
    </w:p>
    <w:p>
      <w:pPr/>
      <w:r>
        <w:rPr/>
        <w:t xml:space="preserve">Неначе злодій у льоху,</w:t>
      </w:r>
    </w:p>
    <w:p>
      <w:pPr/>
      <w:r>
        <w:rPr/>
        <w:t xml:space="preserve">Неначе хворий на духу,</w:t>
      </w:r>
    </w:p>
    <w:p>
      <w:pPr/>
      <w:r>
        <w:rPr/>
        <w:t xml:space="preserve">Що хоче все відкрить.</w:t>
      </w:r>
    </w:p>
    <w:p>
      <w:pPr/>
    </w:p>
    <w:p>
      <w:pPr/>
      <w:r>
        <w:rPr/>
        <w:t xml:space="preserve">Мій сад не бачив чар весни,</w:t>
      </w:r>
    </w:p>
    <w:p>
      <w:pPr/>
      <w:r>
        <w:rPr/>
        <w:t xml:space="preserve">Не бачив мрійних снів —</w:t>
      </w:r>
    </w:p>
    <w:p>
      <w:pPr/>
      <w:r>
        <w:rPr/>
        <w:t xml:space="preserve">І лиш співає восени</w:t>
      </w:r>
    </w:p>
    <w:p>
      <w:pPr/>
      <w:r>
        <w:rPr/>
        <w:t xml:space="preserve">Червоно-жовтий лист кленів</w:t>
      </w:r>
    </w:p>
    <w:p>
      <w:pPr/>
      <w:r>
        <w:rPr/>
        <w:t xml:space="preserve">Свій лебединий спів.</w:t>
      </w:r>
    </w:p>
    <w:p>
      <w:pPr/>
    </w:p>
    <w:p>
      <w:pPr/>
      <w:r>
        <w:rPr/>
        <w:t xml:space="preserve">Чернігів, жовтень 1913 р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сад — Василь Еллан-Блакитний</dc:title>
  <dc:description/>
  <dc:subject/>
  <cp:keywords/>
  <cp:category/>
  <cp:lastModifiedBy/>
  <dcterms:created xsi:type="dcterms:W3CDTF">2025-01-21T08:59:05+00:00</dcterms:created>
  <dcterms:modified xsi:type="dcterms:W3CDTF">2025-01-21T08:59:05+00:00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