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червоніють помідори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Вже червоніють помідори,</w:t>
      </w:r>
    </w:p>
    <w:p>
      <w:pPr/>
      <w:r>
        <w:rPr/>
        <w:t xml:space="preserve">І ходить осінь по траві,</w:t>
      </w:r>
    </w:p>
    <w:p>
      <w:pPr/>
      <w:r>
        <w:rPr/>
        <w:t xml:space="preserve">Яке ще там у біса горе,</w:t>
      </w:r>
    </w:p>
    <w:p>
      <w:pPr/>
      <w:r>
        <w:rPr/>
        <w:t xml:space="preserve">Коли серця у нас живі?</w:t>
      </w:r>
    </w:p>
    <w:p>
      <w:pPr/>
      <w:r>
        <w:rPr/>
        <w:t xml:space="preserve">Високі айстри, небо синє,</w:t>
      </w:r>
    </w:p>
    <w:p>
      <w:pPr/>
      <w:r>
        <w:rPr/>
        <w:t xml:space="preserve">Твій погляд, милий і ясний...</w:t>
      </w:r>
    </w:p>
    <w:p>
      <w:pPr/>
      <w:r>
        <w:rPr/>
        <w:t xml:space="preserve">Це все було в якійсь країні,</w:t>
      </w:r>
    </w:p>
    <w:p>
      <w:pPr/>
      <w:r>
        <w:rPr/>
        <w:t xml:space="preserve">Але не знаю я в якій.</w:t>
      </w:r>
    </w:p>
    <w:p>
      <w:pPr/>
      <w:r>
        <w:rPr/>
        <w:t xml:space="preserve">Що з того, що осіннім чарам</w:t>
      </w:r>
    </w:p>
    <w:p>
      <w:pPr/>
      <w:r>
        <w:rPr/>
        <w:t xml:space="preserve">Прийде кінець? Але в цю мить</w:t>
      </w:r>
    </w:p>
    <w:p>
      <w:pPr/>
      <w:r>
        <w:rPr/>
        <w:t xml:space="preserve">Баштан жовтіє понад яром,</w:t>
      </w:r>
    </w:p>
    <w:p>
      <w:pPr/>
      <w:r>
        <w:rPr/>
        <w:t xml:space="preserve">Курінь безверхий ніби спить,</w:t>
      </w:r>
    </w:p>
    <w:p>
      <w:pPr/>
      <w:r>
        <w:rPr/>
        <w:t xml:space="preserve">І гнеться дерево від плоду,</w:t>
      </w:r>
    </w:p>
    <w:p>
      <w:pPr/>
      <w:r>
        <w:rPr/>
        <w:t xml:space="preserve">І не страшний, моє дитя,</w:t>
      </w:r>
    </w:p>
    <w:p>
      <w:pPr/>
      <w:r>
        <w:rPr/>
        <w:t xml:space="preserve">Нам час останнього походу</w:t>
      </w:r>
    </w:p>
    <w:p>
      <w:pPr/>
      <w:r>
        <w:rPr/>
        <w:t xml:space="preserve">Без вороття — без вороття.</w:t>
      </w:r>
    </w:p>
    <w:p>
      <w:pPr/>
    </w:p>
    <w:p>
      <w:pPr/>
      <w:r>
        <w:rPr/>
        <w:t xml:space="preserve">1911-1918 pp.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червоніють помідори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