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Ну ще – ще раз...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Гринюк</w:t>
      </w:r>
    </w:p>
    <w:p>
      <w:pPr/>
      <w:r>
        <w:rPr/>
        <w:t xml:space="preserve">Ну ще – ще раз…</w:t>
      </w:r>
    </w:p>
    <w:p>
      <w:pPr/>
      <w:r>
        <w:rPr/>
        <w:t xml:space="preserve">Вогонь горить,</w:t>
      </w:r>
    </w:p>
    <w:p>
      <w:pPr/>
      <w:r>
        <w:rPr/>
        <w:t xml:space="preserve">Вогонь не згас,</w:t>
      </w:r>
    </w:p>
    <w:p>
      <w:pPr/>
      <w:r>
        <w:rPr/>
        <w:t xml:space="preserve">А ще більше,</w:t>
      </w:r>
    </w:p>
    <w:p>
      <w:pPr/>
      <w:r>
        <w:rPr/>
        <w:t xml:space="preserve">Ще дужче палає.</w:t>
      </w:r>
    </w:p>
    <w:p>
      <w:pPr/>
      <w:r>
        <w:rPr/>
        <w:t xml:space="preserve">Все тіло,</w:t>
      </w:r>
    </w:p>
    <w:p>
      <w:pPr/>
      <w:r>
        <w:rPr/>
        <w:t xml:space="preserve">Всю кров охопляє.</w:t>
      </w:r>
    </w:p>
    <w:p>
      <w:pPr/>
      <w:r>
        <w:rPr/>
        <w:t xml:space="preserve">Чи бачиш? —</w:t>
      </w:r>
    </w:p>
    <w:p>
      <w:pPr/>
      <w:r>
        <w:rPr/>
        <w:t xml:space="preserve">Подивись.</w:t>
      </w:r>
    </w:p>
    <w:p>
      <w:pPr/>
      <w:r>
        <w:rPr/>
        <w:t xml:space="preserve">До мене нахились.</w:t>
      </w:r>
    </w:p>
    <w:p>
      <w:pPr/>
      <w:r>
        <w:rPr/>
        <w:t xml:space="preserve">А – ні, то ляж.</w:t>
      </w:r>
    </w:p>
    <w:p>
      <w:pPr/>
      <w:r>
        <w:rPr/>
        <w:t xml:space="preserve">Так міцно, міцно,</w:t>
      </w:r>
    </w:p>
    <w:p>
      <w:pPr/>
      <w:r>
        <w:rPr/>
        <w:t xml:space="preserve">Щоб… аж…</w:t>
      </w:r>
    </w:p>
    <w:p>
      <w:pPr/>
      <w:r>
        <w:rPr/>
        <w:t xml:space="preserve">Ти знаєш як —</w:t>
      </w:r>
    </w:p>
    <w:p>
      <w:pPr/>
      <w:r>
        <w:rPr/>
        <w:t xml:space="preserve">О – ти добре вмієш…</w:t>
      </w:r>
    </w:p>
    <w:p>
      <w:pPr/>
    </w:p>
    <w:p>
      <w:pPr/>
      <w:r>
        <w:rPr/>
        <w:t xml:space="preserve">– У-у-у —</w:t>
      </w:r>
    </w:p>
    <w:p>
      <w:pPr/>
      <w:r>
        <w:rPr/>
        <w:t xml:space="preserve">– Що тобі?</w:t>
      </w:r>
    </w:p>
    <w:p>
      <w:pPr/>
      <w:r>
        <w:rPr/>
        <w:t xml:space="preserve">Млієш?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Ну ще – ще раз... — Юрій Гринюк</dc:title>
  <dc:description/>
  <dc:subject/>
  <cp:keywords/>
  <cp:category/>
  <cp:lastModifiedBy/>
  <dcterms:created xsi:type="dcterms:W3CDTF">2025-01-21T09:13:42+00:00</dcterms:created>
  <dcterms:modified xsi:type="dcterms:W3CDTF">2025-01-21T09:13:42+00:00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