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жорстока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Війна жорстока – і кохання…</w:t>
      </w:r>
    </w:p>
    <w:p>
      <w:pPr/>
      <w:r>
        <w:rPr/>
        <w:t xml:space="preserve">Сьогодні тут, а завтра там.</w:t>
      </w:r>
    </w:p>
    <w:p>
      <w:pPr/>
      <w:r>
        <w:rPr/>
        <w:t xml:space="preserve">Знайомство, пестощі, прощання…</w:t>
      </w:r>
    </w:p>
    <w:p>
      <w:pPr/>
      <w:r>
        <w:rPr/>
        <w:t xml:space="preserve">І дзвін гармати – бім-ба-бам.</w:t>
      </w:r>
    </w:p>
    <w:p>
      <w:pPr/>
    </w:p>
    <w:p>
      <w:pPr/>
      <w:r>
        <w:rPr/>
        <w:t xml:space="preserve">Війна не знає етикети.</w:t>
      </w:r>
    </w:p>
    <w:p>
      <w:pPr/>
      <w:r>
        <w:rPr/>
        <w:t xml:space="preserve">Прийшов, зустрінув – так люби.</w:t>
      </w:r>
    </w:p>
    <w:p>
      <w:pPr/>
      <w:r>
        <w:rPr/>
        <w:t xml:space="preserve">Бо завтра треба землю рити,</w:t>
      </w:r>
    </w:p>
    <w:p>
      <w:pPr/>
      <w:r>
        <w:rPr/>
        <w:t xml:space="preserve">Рови, могили і гроби.</w:t>
      </w:r>
    </w:p>
    <w:p>
      <w:pPr/>
    </w:p>
    <w:p>
      <w:pPr/>
      <w:r>
        <w:rPr/>
        <w:t xml:space="preserve">Війна вже серце відобрала.</w:t>
      </w:r>
    </w:p>
    <w:p>
      <w:pPr/>
      <w:r>
        <w:rPr/>
        <w:t xml:space="preserve">Якщо сподобалась тобі —</w:t>
      </w:r>
    </w:p>
    <w:p>
      <w:pPr/>
      <w:r>
        <w:rPr/>
        <w:t xml:space="preserve">Кохай, щоб вічно пам’ятала,</w:t>
      </w:r>
    </w:p>
    <w:p>
      <w:pPr/>
      <w:r>
        <w:rPr/>
        <w:t xml:space="preserve">Хто марно гине в боротьбі.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жорстока — Юрій Гринюк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