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Никанор Онацький</w:t>
      </w:r>
    </w:p>
    <w:p>
      <w:pPr/>
      <w:r>
        <w:rPr/>
        <w:t xml:space="preserve">Листя жовте, листя в’яле</w:t>
      </w:r>
    </w:p>
    <w:p>
      <w:pPr/>
      <w:r>
        <w:rPr/>
        <w:t xml:space="preserve">Опадає, шелестить,</w:t>
      </w:r>
    </w:p>
    <w:p>
      <w:pPr/>
      <w:r>
        <w:rPr/>
        <w:t xml:space="preserve">Вітер лютий, вітер буйний</w:t>
      </w:r>
    </w:p>
    <w:p>
      <w:pPr/>
      <w:r>
        <w:rPr/>
        <w:t xml:space="preserve">То голосить, то свистить.</w:t>
      </w:r>
    </w:p>
    <w:p>
      <w:pPr/>
    </w:p>
    <w:p>
      <w:pPr/>
      <w:r>
        <w:rPr/>
        <w:t xml:space="preserve">Ліс спустілий, ліс змарнілий,</w:t>
      </w:r>
    </w:p>
    <w:p>
      <w:pPr/>
      <w:r>
        <w:rPr/>
        <w:t xml:space="preserve">Замираючи, шумить,</w:t>
      </w:r>
    </w:p>
    <w:p>
      <w:pPr/>
      <w:r>
        <w:rPr/>
        <w:t xml:space="preserve">Хмари чорні, хмари тяжкі</w:t>
      </w:r>
    </w:p>
    <w:p>
      <w:pPr/>
      <w:r>
        <w:rPr/>
        <w:t xml:space="preserve">Оповили всю блакить.</w:t>
      </w:r>
    </w:p>
    <w:p>
      <w:pPr/>
    </w:p>
    <w:p>
      <w:pPr/>
      <w:r>
        <w:rPr/>
        <w:t xml:space="preserve">Птаство вільне, птаство бистре</w:t>
      </w:r>
    </w:p>
    <w:p>
      <w:pPr/>
      <w:r>
        <w:rPr/>
        <w:t xml:space="preserve">В вирій на зиму летить,</w:t>
      </w:r>
    </w:p>
    <w:p>
      <w:pPr/>
      <w:r>
        <w:rPr/>
        <w:t xml:space="preserve">В полі чистім, в полі дикім</w:t>
      </w:r>
    </w:p>
    <w:p>
      <w:pPr/>
      <w:r>
        <w:rPr/>
        <w:t xml:space="preserve">Гайвороння лиш кричить.</w:t>
      </w:r>
    </w:p>
    <w:p>
      <w:pPr/>
    </w:p>
    <w:p>
      <w:pPr/>
      <w:r>
        <w:rPr/>
        <w:t xml:space="preserve">Пугач хмурий, пугач хижий,</w:t>
      </w:r>
    </w:p>
    <w:p>
      <w:pPr/>
      <w:r>
        <w:rPr/>
        <w:t xml:space="preserve">Не вгаваючи, гука, —</w:t>
      </w:r>
    </w:p>
    <w:p>
      <w:pPr/>
      <w:r>
        <w:rPr/>
        <w:t xml:space="preserve">Криком віщим, криком гучним</w:t>
      </w:r>
    </w:p>
    <w:p>
      <w:pPr/>
      <w:r>
        <w:rPr/>
        <w:t xml:space="preserve">Сум глибокий виклика.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Никанор Онацький</dc:title>
  <dc:description/>
  <dc:subject/>
  <cp:keywords/>
  <cp:category/>
  <cp:lastModifiedBy/>
  <dcterms:created xsi:type="dcterms:W3CDTF">2025-01-21T09:12:54+00:00</dcterms:created>
  <dcterms:modified xsi:type="dcterms:W3CDTF">2025-01-21T09:12:54+00:00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