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шапка на березі инію...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Синя шапка на березі инію…</w:t>
      </w:r>
    </w:p>
    <w:p>
      <w:pPr/>
      <w:r>
        <w:rPr/>
        <w:t xml:space="preserve">Місяць ранковий на небі сизий…</w:t>
      </w:r>
    </w:p>
    <w:p>
      <w:pPr/>
      <w:r>
        <w:rPr/>
        <w:t xml:space="preserve">А на вигоні вітряк понуро дума думу:</w:t>
      </w:r>
    </w:p>
    <w:p>
      <w:pPr/>
      <w:r>
        <w:rPr/>
        <w:t xml:space="preserve">Правду кажуть люди людям…</w:t>
      </w:r>
    </w:p>
    <w:p>
      <w:pPr/>
      <w:r>
        <w:rPr/>
        <w:t xml:space="preserve">Прийде старість – нудно. Болять</w:t>
      </w:r>
    </w:p>
    <w:p>
      <w:pPr/>
      <w:r>
        <w:rPr/>
        <w:t xml:space="preserve">Кістки та поясниця… Болять ребра.</w:t>
      </w:r>
    </w:p>
    <w:p>
      <w:pPr/>
      <w:r>
        <w:rPr/>
        <w:t xml:space="preserve">Куди діть себе?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шапка на березі инію... — Іван Дорожній</dc:title>
  <dc:description/>
  <dc:subject/>
  <cp:keywords/>
  <cp:category/>
  <cp:lastModifiedBy/>
  <dcterms:created xsi:type="dcterms:W3CDTF">2025-01-21T09:30:06+00:00</dcterms:created>
  <dcterms:modified xsi:type="dcterms:W3CDTF">2025-01-21T09:30:06+00:00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