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Жаром палають тугі обняття...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Панів</w:t>
      </w:r>
    </w:p>
    <w:p>
      <w:pPr/>
      <w:r>
        <w:rPr/>
        <w:t xml:space="preserve">Жаром палають тугі обняття,</w:t>
      </w:r>
    </w:p>
    <w:p>
      <w:pPr/>
      <w:r>
        <w:rPr/>
        <w:t xml:space="preserve">Морем хвилюється виступ грудей,</w:t>
      </w:r>
    </w:p>
    <w:p>
      <w:pPr/>
      <w:r>
        <w:rPr/>
        <w:t xml:space="preserve">І спалахують теплим завзяттям</w:t>
      </w:r>
    </w:p>
    <w:p>
      <w:pPr/>
      <w:r>
        <w:rPr/>
        <w:t xml:space="preserve">Блиски зелених любих очей.</w:t>
      </w:r>
    </w:p>
    <w:p>
      <w:pPr/>
      <w:r>
        <w:rPr/>
        <w:t xml:space="preserve">Буря цілунків, юрб голубиних,</w:t>
      </w:r>
    </w:p>
    <w:p>
      <w:pPr/>
      <w:r>
        <w:rPr/>
        <w:t xml:space="preserve">Голосно пестить лиця мої.</w:t>
      </w:r>
    </w:p>
    <w:p>
      <w:pPr/>
      <w:r>
        <w:rPr/>
        <w:t xml:space="preserve">Ген з-поза річки, стиха з долини</w:t>
      </w:r>
    </w:p>
    <w:p>
      <w:pPr/>
      <w:r>
        <w:rPr/>
        <w:t xml:space="preserve">Місяць підводить ріжки свої…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Жаром палають тугі обняття... — Андрій Панів</dc:title>
  <dc:description/>
  <dc:subject/>
  <cp:keywords/>
  <cp:category/>
  <cp:lastModifiedBy/>
  <dcterms:created xsi:type="dcterms:W3CDTF">2025-01-21T08:59:50+00:00</dcterms:created>
  <dcterms:modified xsi:type="dcterms:W3CDTF">2025-01-21T08:59:50+00:00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