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Сміється сонце до землі...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Юхим Михайлів</w:t>
      </w:r>
    </w:p>
    <w:p>
      <w:pPr/>
      <w:r>
        <w:rPr/>
        <w:t xml:space="preserve">Сміється сонце до землі,</w:t>
      </w:r>
    </w:p>
    <w:p>
      <w:pPr/>
      <w:r>
        <w:rPr/>
        <w:t xml:space="preserve">Цілує лагідно і гріє,</w:t>
      </w:r>
    </w:p>
    <w:p>
      <w:pPr/>
      <w:r>
        <w:rPr/>
        <w:t xml:space="preserve">Земля закохана у млі —</w:t>
      </w:r>
    </w:p>
    <w:p>
      <w:pPr/>
      <w:r>
        <w:rPr/>
        <w:t xml:space="preserve">Неначе в чарах туманіє.</w:t>
      </w:r>
    </w:p>
    <w:p>
      <w:pPr/>
    </w:p>
    <w:p>
      <w:pPr/>
      <w:r>
        <w:rPr/>
        <w:t xml:space="preserve">Весна, подумав я, весна…</w:t>
      </w:r>
    </w:p>
    <w:p>
      <w:pPr/>
      <w:r>
        <w:rPr/>
        <w:t xml:space="preserve">Але прийдеш ти не для мене.</w:t>
      </w:r>
    </w:p>
    <w:p>
      <w:pPr/>
      <w:r>
        <w:rPr/>
        <w:t xml:space="preserve">Не розімкнеш мого вікна,</w:t>
      </w:r>
    </w:p>
    <w:p>
      <w:pPr/>
      <w:r>
        <w:rPr/>
        <w:t xml:space="preserve">На свято не візьмеш зелене.</w:t>
      </w:r>
    </w:p>
    <w:p>
      <w:pPr/>
    </w:p>
    <w:p>
      <w:pPr/>
      <w:r>
        <w:rPr/>
        <w:t xml:space="preserve">І не сплетеш мені вінка,</w:t>
      </w:r>
    </w:p>
    <w:p>
      <w:pPr/>
      <w:r>
        <w:rPr/>
        <w:t xml:space="preserve">Не заспіваєш про кохання,</w:t>
      </w:r>
    </w:p>
    <w:p>
      <w:pPr/>
      <w:r>
        <w:rPr/>
        <w:t xml:space="preserve">Про те, як дівчина струнка</w:t>
      </w:r>
    </w:p>
    <w:p>
      <w:pPr/>
      <w:r>
        <w:rPr/>
        <w:t xml:space="preserve">Дарує трунок свій – зідхання…</w:t>
      </w:r>
    </w:p>
    <w:p>
      <w:pPr/>
    </w:p>
    <w:p>
      <w:pPr/>
      <w:r>
        <w:rPr/>
        <w:t xml:space="preserve">Сміється сонце до землі,</w:t>
      </w:r>
    </w:p>
    <w:p>
      <w:pPr/>
      <w:r>
        <w:rPr/>
        <w:t xml:space="preserve">Промінням лагідно цілує,</w:t>
      </w:r>
    </w:p>
    <w:p>
      <w:pPr/>
      <w:r>
        <w:rPr/>
        <w:t xml:space="preserve">Один мій шлях стоїть у млі,</w:t>
      </w:r>
    </w:p>
    <w:p>
      <w:pPr/>
      <w:r>
        <w:rPr/>
        <w:t xml:space="preserve">Його неволі дух чатує.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Сміється сонце до землі... — Юхим Михайлів</dc:title>
  <dc:description/>
  <dc:subject/>
  <cp:keywords/>
  <cp:category/>
  <cp:lastModifiedBy/>
  <dcterms:created xsi:type="dcterms:W3CDTF">2025-01-20T22:05:12+00:00</dcterms:created>
  <dcterms:modified xsi:type="dcterms:W3CDTF">2025-01-20T22:05:12+00:00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