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Кошмар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"Ха-ха!" – нема кому сказати,</w:t>
      </w:r>
    </w:p>
    <w:p>
      <w:pPr/>
      <w:r>
        <w:rPr/>
        <w:t xml:space="preserve">Ані води подати!..</w:t>
      </w:r>
    </w:p>
    <w:p>
      <w:pPr/>
      <w:r>
        <w:rPr/>
        <w:t xml:space="preserve">Такий тут милий край.</w:t>
      </w:r>
    </w:p>
    <w:p>
      <w:pPr/>
      <w:r>
        <w:rPr/>
        <w:t xml:space="preserve">Це Долі – щедрий пай.</w:t>
      </w:r>
    </w:p>
    <w:p>
      <w:pPr/>
      <w:r>
        <w:rPr/>
        <w:t xml:space="preserve">Лежиш добу в нестямі</w:t>
      </w:r>
    </w:p>
    <w:p>
      <w:pPr/>
      <w:r>
        <w:rPr/>
        <w:t xml:space="preserve">Чи то в труні, чи в ямі.</w:t>
      </w:r>
    </w:p>
    <w:p>
      <w:pPr/>
    </w:p>
    <w:p>
      <w:pPr/>
      <w:r>
        <w:rPr/>
        <w:t xml:space="preserve">Жара, кошмар, одчай…</w:t>
      </w:r>
    </w:p>
    <w:p>
      <w:pPr/>
      <w:r>
        <w:rPr/>
        <w:t xml:space="preserve">Аби цитрини в чай!</w:t>
      </w:r>
    </w:p>
    <w:p>
      <w:pPr/>
      <w:r>
        <w:rPr/>
        <w:t xml:space="preserve">Ха-ха! Де хина, хина?</w:t>
      </w:r>
    </w:p>
    <w:p>
      <w:pPr/>
      <w:r>
        <w:rPr/>
        <w:t xml:space="preserve">Не привезла дружина?</w:t>
      </w:r>
    </w:p>
    <w:p>
      <w:pPr/>
      <w:r>
        <w:rPr/>
        <w:t xml:space="preserve">А лікарі що кажуть?..</w:t>
      </w:r>
    </w:p>
    <w:p>
      <w:pPr/>
      <w:r>
        <w:rPr/>
        <w:t xml:space="preserve">Зі мною поруч ляжуть?</w:t>
      </w:r>
    </w:p>
    <w:p>
      <w:pPr/>
      <w:r>
        <w:rPr/>
        <w:t xml:space="preserve">Який тут милий край, —</w:t>
      </w:r>
    </w:p>
    <w:p>
      <w:pPr/>
      <w:r>
        <w:rPr/>
        <w:t xml:space="preserve">Без ліків умирай.</w:t>
      </w:r>
    </w:p>
    <w:p>
      <w:pPr/>
    </w:p>
    <w:p>
      <w:pPr/>
      <w:r>
        <w:rPr/>
        <w:t xml:space="preserve">Як хочеться цитрини —</w:t>
      </w:r>
    </w:p>
    <w:p>
      <w:pPr/>
      <w:r>
        <w:rPr/>
        <w:t xml:space="preserve">В ній, кажуть, вітаміни…</w:t>
      </w:r>
    </w:p>
    <w:p>
      <w:pPr/>
      <w:r>
        <w:rPr/>
        <w:t xml:space="preserve">Заснуть та переспати</w:t>
      </w:r>
    </w:p>
    <w:p>
      <w:pPr/>
      <w:r>
        <w:rPr/>
        <w:t xml:space="preserve">Жарю оцю прокляту,</w:t>
      </w:r>
    </w:p>
    <w:p>
      <w:pPr/>
      <w:r>
        <w:rPr/>
        <w:t xml:space="preserve">Поки діждусь я хини</w:t>
      </w:r>
    </w:p>
    <w:p>
      <w:pPr/>
      <w:r>
        <w:rPr/>
        <w:t xml:space="preserve">З аптеки України.</w:t>
      </w:r>
    </w:p>
    <w:p>
      <w:pPr/>
      <w:r>
        <w:rPr/>
        <w:t xml:space="preserve">Ах сон, вседужий сон,</w:t>
      </w:r>
    </w:p>
    <w:p>
      <w:pPr/>
      <w:r>
        <w:rPr/>
        <w:t xml:space="preserve">Візьми мене в полон.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Кошмар — Юхим Михайлів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