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Хрести придорожні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Над шляхом похилилися придорожні хрести,</w:t>
      </w:r>
    </w:p>
    <w:p>
      <w:pPr/>
      <w:r>
        <w:rPr/>
        <w:t xml:space="preserve">Давно поставлені людьми побожними.</w:t>
      </w:r>
    </w:p>
    <w:p>
      <w:pPr/>
      <w:r>
        <w:rPr/>
        <w:t xml:space="preserve">Немов зібралися вони кудись іти,</w:t>
      </w:r>
    </w:p>
    <w:p>
      <w:pPr/>
      <w:r>
        <w:rPr/>
        <w:t xml:space="preserve">І застигли нерухомими подорожніми…</w:t>
      </w:r>
    </w:p>
    <w:p>
      <w:pPr/>
    </w:p>
    <w:p>
      <w:pPr/>
      <w:r>
        <w:rPr/>
        <w:t xml:space="preserve">Над шляхом кряче ворон про свою душу неспокійну,</w:t>
      </w:r>
    </w:p>
    <w:p>
      <w:pPr/>
      <w:r>
        <w:rPr/>
        <w:t xml:space="preserve">Над шляхом пролітає вітер і підіймає пил…</w:t>
      </w:r>
    </w:p>
    <w:p>
      <w:pPr/>
      <w:r>
        <w:rPr/>
        <w:t xml:space="preserve">А хрести справляють якусь службу тайнодійну</w:t>
      </w:r>
    </w:p>
    <w:p>
      <w:pPr/>
      <w:r>
        <w:rPr/>
        <w:t xml:space="preserve">Над порохом розпорошених сил…</w:t>
      </w:r>
    </w:p>
    <w:p>
      <w:pPr/>
    </w:p>
    <w:p>
      <w:pPr/>
      <w:r>
        <w:rPr/>
        <w:t xml:space="preserve">Хрести похилені живуть в думках тривожних…</w:t>
      </w:r>
    </w:p>
    <w:p>
      <w:pPr/>
      <w:r>
        <w:rPr/>
        <w:t xml:space="preserve">Як гарною ковдрою ніч застеле шлях,</w:t>
      </w:r>
    </w:p>
    <w:p>
      <w:pPr/>
      <w:r>
        <w:rPr/>
        <w:t xml:space="preserve">Хтось жалібно скиглить у бур’янах придорожніх</w:t>
      </w:r>
    </w:p>
    <w:p>
      <w:pPr/>
      <w:r>
        <w:rPr/>
        <w:t xml:space="preserve">І блукає неприкаяний на полях…</w:t>
      </w:r>
    </w:p>
    <w:p>
      <w:pPr/>
    </w:p>
    <w:p>
      <w:pPr/>
      <w:r>
        <w:rPr/>
        <w:t xml:space="preserve">Дівчата у свято хусткою обіпнуть Спаса розіп’ятого,</w:t>
      </w:r>
    </w:p>
    <w:p>
      <w:pPr/>
      <w:r>
        <w:rPr/>
        <w:t xml:space="preserve">Хрести уквітчають волошками прочани побожні,</w:t>
      </w:r>
    </w:p>
    <w:p>
      <w:pPr/>
      <w:r>
        <w:rPr/>
        <w:t xml:space="preserve">А вони стоять в очеканні Вісника Крилатого,</w:t>
      </w:r>
    </w:p>
    <w:p>
      <w:pPr/>
      <w:r>
        <w:rPr/>
        <w:t xml:space="preserve">Віками нерухомі подорожні.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Хрести придорожні — Олекса Слісаренко</dc:title>
  <dc:description/>
  <dc:subject/>
  <cp:keywords/>
  <cp:category/>
  <cp:lastModifiedBy/>
  <dcterms:created xsi:type="dcterms:W3CDTF">2025-01-21T08:42:47+00:00</dcterms:created>
  <dcterms:modified xsi:type="dcterms:W3CDTF">2025-01-21T08:42:47+00:00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