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Священний попіл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Вороний</w:t>
      </w:r>
    </w:p>
    <w:p>
      <w:pPr/>
      <w:r>
        <w:rPr/>
        <w:t xml:space="preserve">1</w:t>
      </w:r>
    </w:p>
    <w:p>
      <w:pPr/>
    </w:p>
    <w:p>
      <w:pPr/>
      <w:r>
        <w:rPr/>
        <w:t xml:space="preserve">Золотом важкого умирання</w:t>
      </w:r>
    </w:p>
    <w:p>
      <w:pPr/>
      <w:r>
        <w:rPr/>
        <w:t xml:space="preserve">Тліє липи кучерявий дім.</w:t>
      </w:r>
    </w:p>
    <w:p>
      <w:pPr/>
      <w:r>
        <w:rPr/>
        <w:t xml:space="preserve">– Пам’ятаю я осіннєє спадання</w:t>
      </w:r>
    </w:p>
    <w:p>
      <w:pPr/>
      <w:r>
        <w:rPr/>
        <w:t xml:space="preserve">Під високим іменем твоїм.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Холодіють у тумані руки.</w:t>
      </w:r>
    </w:p>
    <w:p>
      <w:pPr/>
      <w:r>
        <w:rPr/>
        <w:t xml:space="preserve">О, такий тонкий туман…</w:t>
      </w:r>
    </w:p>
    <w:p>
      <w:pPr/>
      <w:r>
        <w:rPr/>
        <w:t xml:space="preserve">Слово впало важким чорним згуком.</w:t>
      </w:r>
    </w:p>
    <w:p>
      <w:pPr/>
      <w:r>
        <w:rPr/>
        <w:t xml:space="preserve">(Перев’яжем тугим шовком руки там.)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Хвиля й ніч на землю мертвих.</w:t>
      </w:r>
    </w:p>
    <w:p>
      <w:pPr/>
      <w:r>
        <w:rPr/>
        <w:t xml:space="preserve">Ах, зелена зірка, – ще якої нам мети?</w:t>
      </w:r>
    </w:p>
    <w:p>
      <w:pPr/>
      <w:r>
        <w:rPr/>
        <w:t xml:space="preserve">Відчинились невблаганні двері</w:t>
      </w:r>
    </w:p>
    <w:p>
      <w:pPr/>
      <w:r>
        <w:rPr/>
        <w:t xml:space="preserve">Хаосом і дзвоном пустоти.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В чорній урні попіл і троянди —</w:t>
      </w:r>
    </w:p>
    <w:p>
      <w:pPr/>
      <w:r>
        <w:rPr/>
        <w:t xml:space="preserve">Що мені робити з іменем твоїм?</w:t>
      </w:r>
    </w:p>
    <w:p>
      <w:pPr/>
      <w:r>
        <w:rPr/>
        <w:t xml:space="preserve">Жалібні безсмертних квіт гірлянди,</w:t>
      </w:r>
    </w:p>
    <w:p>
      <w:pPr/>
      <w:r>
        <w:rPr/>
        <w:t xml:space="preserve">Малахітовий осінній дим.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"Іра" – ймення зимне і бронзове,</w:t>
      </w:r>
    </w:p>
    <w:p>
      <w:pPr/>
      <w:r>
        <w:rPr/>
        <w:t xml:space="preserve">– Не прекрасної Єлени бірюза.</w:t>
      </w:r>
    </w:p>
    <w:p>
      <w:pPr/>
      <w:r>
        <w:rPr/>
        <w:t xml:space="preserve">В чорний сніг і у туман зимовий</w:t>
      </w:r>
    </w:p>
    <w:p>
      <w:pPr/>
      <w:r>
        <w:rPr/>
        <w:t xml:space="preserve">Огневійна дивиться гроза.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В золотих осінніх емпіреях</w:t>
      </w:r>
    </w:p>
    <w:p>
      <w:pPr/>
      <w:r>
        <w:rPr/>
        <w:t xml:space="preserve">Не зустрінемось ніколи ми.</w:t>
      </w:r>
    </w:p>
    <w:p>
      <w:pPr/>
      <w:r>
        <w:rPr/>
        <w:t xml:space="preserve">– Не вернутися метелику Псіхеї</w:t>
      </w:r>
    </w:p>
    <w:p>
      <w:pPr/>
      <w:r>
        <w:rPr/>
        <w:t xml:space="preserve">З снігового попелу зими.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Священний попіл — Марко Вороний</dc:title>
  <dc:description/>
  <dc:subject/>
  <cp:keywords/>
  <cp:category/>
  <cp:lastModifiedBy/>
  <dcterms:created xsi:type="dcterms:W3CDTF">2025-01-21T09:08:29+00:00</dcterms:created>
  <dcterms:modified xsi:type="dcterms:W3CDTF">2025-01-21T09:08:29+00:00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