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Мара М...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Мойсієнко</w:t>
      </w:r>
    </w:p>
    <w:p>
      <w:pPr/>
      <w:r>
        <w:rPr/>
        <w:t xml:space="preserve">Мара М.</w:t>
      </w:r>
    </w:p>
    <w:p>
      <w:pPr/>
      <w:r>
        <w:rPr/>
        <w:t xml:space="preserve">Мана М.</w:t>
      </w:r>
    </w:p>
    <w:p>
      <w:pPr/>
      <w:r>
        <w:rPr/>
        <w:t xml:space="preserve">Манна М.</w:t>
      </w:r>
    </w:p>
    <w:p>
      <w:pPr/>
      <w:r>
        <w:rPr/>
        <w:t xml:space="preserve">Медово, де М.</w:t>
      </w:r>
    </w:p>
    <w:p>
      <w:pPr/>
      <w:r>
        <w:rPr/>
        <w:t xml:space="preserve">Мушу М.</w:t>
      </w:r>
    </w:p>
    <w:p>
      <w:pPr/>
      <w:r>
        <w:rPr/>
        <w:t xml:space="preserve">Музу М.</w:t>
      </w:r>
    </w:p>
    <w:p>
      <w:pPr/>
      <w:r>
        <w:rPr/>
        <w:t xml:space="preserve">... Минулі луни М.</w:t>
      </w:r>
    </w:p>
    <w:p>
      <w:pPr/>
      <w:r>
        <w:rPr/>
        <w:t xml:space="preserve">Міф і 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Мара М... — Анатолій Мойсієнко</dc:title>
  <dc:description/>
  <dc:subject/>
  <cp:keywords/>
  <cp:category/>
  <cp:lastModifiedBy/>
  <dcterms:created xsi:type="dcterms:W3CDTF">2025-01-21T09:09:50+00:00</dcterms:created>
  <dcterms:modified xsi:type="dcterms:W3CDTF">2025-01-21T09:09:50+00:00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