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 та фата...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Мойсієнко</w:t>
      </w:r>
    </w:p>
    <w:p>
      <w:pPr/>
      <w:r>
        <w:rPr/>
        <w:t xml:space="preserve">А та фата...</w:t>
      </w:r>
    </w:p>
    <w:p>
      <w:pPr/>
      <w:r>
        <w:rPr/>
        <w:t xml:space="preserve">Й iрiй...</w:t>
      </w:r>
    </w:p>
    <w:p>
      <w:pPr/>
      <w:r>
        <w:rPr/>
        <w:t xml:space="preserve">I веселунку гукну Лесевi...</w:t>
      </w:r>
    </w:p>
    <w:p>
      <w:pPr/>
      <w:r>
        <w:rPr/>
        <w:t xml:space="preserve">"А ну тебе, щебетуна..."</w:t>
      </w:r>
    </w:p>
    <w:p>
      <w:pPr/>
      <w:r>
        <w:rPr/>
        <w:t xml:space="preserve">Не дожидав звади... Жоден</w:t>
      </w:r>
    </w:p>
    <w:p>
      <w:pPr/>
      <w:r>
        <w:rPr/>
        <w:t xml:space="preserve">Тепер трепет</w:t>
      </w:r>
    </w:p>
    <w:p>
      <w:pPr/>
      <w:r>
        <w:rPr/>
        <w:t xml:space="preserve">Її —</w:t>
      </w:r>
    </w:p>
    <w:p>
      <w:pPr/>
      <w:r>
        <w:rPr/>
        <w:t xml:space="preserve">Йой, йой, йой!..</w:t>
      </w:r>
    </w:p>
    <w:p>
      <w:pPr/>
      <w:r>
        <w:rPr/>
        <w:t xml:space="preserve">I смеречина черемсi:</w:t>
      </w:r>
    </w:p>
    <w:p>
      <w:pPr/>
      <w:r>
        <w:rPr/>
        <w:t xml:space="preserve">— Ш... ш... ш...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 та фата... — Анатолій Мойсієнко</dc:title>
  <dc:description/>
  <dc:subject/>
  <cp:keywords/>
  <cp:category/>
  <cp:lastModifiedBy/>
  <dcterms:created xsi:type="dcterms:W3CDTF">2025-01-21T08:46:31+00:00</dcterms:created>
  <dcterms:modified xsi:type="dcterms:W3CDTF">2025-01-21T08:46:31+00:00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