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Рондель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Тичини томик і дівчина…</w:t>
      </w:r>
    </w:p>
    <w:p>
      <w:pPr/>
      <w:r>
        <w:rPr/>
        <w:t xml:space="preserve">Немов нектар спива з рядків…</w:t>
      </w:r>
    </w:p>
    <w:p>
      <w:pPr/>
      <w:r>
        <w:rPr/>
        <w:t xml:space="preserve">То ордами — вітри прудкі,</w:t>
      </w:r>
    </w:p>
    <w:p>
      <w:pPr/>
      <w:r>
        <w:rPr/>
        <w:t xml:space="preserve">То пропливе хмарина чинно,</w:t>
      </w:r>
    </w:p>
    <w:p>
      <w:pPr/>
      <w:r>
        <w:rPr/>
        <w:t xml:space="preserve">То лісові дзвіночки зчинять</w:t>
      </w:r>
    </w:p>
    <w:p>
      <w:pPr/>
      <w:r>
        <w:rPr/>
        <w:t xml:space="preserve">В душі столуни гомінкі…</w:t>
      </w:r>
    </w:p>
    <w:p>
      <w:pPr/>
      <w:r>
        <w:rPr/>
        <w:t xml:space="preserve">Тичини томик і дівчина…</w:t>
      </w:r>
    </w:p>
    <w:p>
      <w:pPr/>
      <w:r>
        <w:rPr/>
        <w:t xml:space="preserve">Немов нектар спива з рядків.</w:t>
      </w:r>
    </w:p>
    <w:p>
      <w:pPr/>
      <w:r>
        <w:rPr/>
        <w:t xml:space="preserve">Затерпне в пальцях сік ожини,</w:t>
      </w:r>
    </w:p>
    <w:p>
      <w:pPr/>
      <w:r>
        <w:rPr/>
        <w:t xml:space="preserve">Німі дерева і квітки…</w:t>
      </w:r>
    </w:p>
    <w:p>
      <w:pPr/>
      <w:r>
        <w:rPr/>
        <w:t xml:space="preserve">І не сполохане ніким —</w:t>
      </w:r>
    </w:p>
    <w:p>
      <w:pPr/>
      <w:r>
        <w:rPr/>
        <w:t xml:space="preserve">Натхнення те неперепинне…</w:t>
      </w:r>
    </w:p>
    <w:p>
      <w:pPr/>
      <w:r>
        <w:rPr/>
        <w:t xml:space="preserve">Тичини томик і дівчина.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Рондель — Анатолій Мойсієнко</dc:title>
  <dc:description/>
  <dc:subject/>
  <cp:keywords/>
  <cp:category/>
  <cp:lastModifiedBy/>
  <dcterms:created xsi:type="dcterms:W3CDTF">2025-01-21T09:09:52+00:00</dcterms:created>
  <dcterms:modified xsi:type="dcterms:W3CDTF">2025-01-21T09:09:52+00:00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