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Вимірювати запахом чи кроком...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вимірювати запахом чи кроком</w:t>
      </w:r>
    </w:p>
    <w:p>
      <w:pPr/>
      <w:r>
        <w:rPr/>
        <w:t xml:space="preserve">своє безумство зважишся чи ні</w:t>
      </w:r>
    </w:p>
    <w:p>
      <w:pPr/>
      <w:r>
        <w:rPr/>
        <w:t xml:space="preserve">шкалу ридань як пута за пророком</w:t>
      </w:r>
    </w:p>
    <w:p>
      <w:pPr/>
      <w:r>
        <w:rPr/>
        <w:t xml:space="preserve">карби перегортають водяні</w:t>
      </w:r>
    </w:p>
    <w:p>
      <w:pPr/>
    </w:p>
    <w:p>
      <w:pPr/>
      <w:r>
        <w:rPr/>
        <w:t xml:space="preserve">розсердитись не стане зволікань</w:t>
      </w:r>
    </w:p>
    <w:p>
      <w:pPr/>
      <w:r>
        <w:rPr/>
        <w:t xml:space="preserve">втекти не встигнеш лишиться забути</w:t>
      </w:r>
    </w:p>
    <w:p>
      <w:pPr/>
      <w:r>
        <w:rPr/>
        <w:t xml:space="preserve">та ж катові котрий таврує длань</w:t>
      </w:r>
    </w:p>
    <w:p>
      <w:pPr/>
      <w:r>
        <w:rPr/>
        <w:t xml:space="preserve">ні грама не пролиється цикути</w:t>
      </w:r>
    </w:p>
    <w:p>
      <w:pPr/>
    </w:p>
    <w:p>
      <w:pPr/>
      <w:r>
        <w:rPr/>
        <w:t xml:space="preserve">я постелю скорботу край чола</w:t>
      </w:r>
    </w:p>
    <w:p>
      <w:pPr/>
      <w:r>
        <w:rPr/>
        <w:t xml:space="preserve">нехай живе обом на розговіння</w:t>
      </w:r>
    </w:p>
    <w:p>
      <w:pPr/>
      <w:r>
        <w:rPr/>
        <w:t xml:space="preserve">казали що безумство це бджола</w:t>
      </w:r>
    </w:p>
    <w:p>
      <w:pPr/>
      <w:r>
        <w:rPr/>
        <w:t xml:space="preserve">не мучтеся пришийте їй коріння</w:t>
      </w:r>
    </w:p>
    <w:p>
      <w:pPr/>
    </w:p>
    <w:p>
      <w:pPr/>
      <w:r>
        <w:rPr/>
        <w:t xml:space="preserve">чому мерці назовні не ростуть</w:t>
      </w:r>
    </w:p>
    <w:p>
      <w:pPr/>
      <w:r>
        <w:rPr/>
        <w:t xml:space="preserve">чому шовкова армія не сниться</w:t>
      </w:r>
    </w:p>
    <w:p>
      <w:pPr/>
      <w:r>
        <w:rPr/>
        <w:t xml:space="preserve">чому питань зеленоока ртуть</w:t>
      </w:r>
    </w:p>
    <w:p>
      <w:pPr/>
      <w:r>
        <w:rPr/>
        <w:t xml:space="preserve">не роз'їдає перехожим лиця</w:t>
      </w:r>
    </w:p>
    <w:p>
      <w:pPr/>
    </w:p>
    <w:p>
      <w:pPr/>
      <w:r>
        <w:rPr/>
        <w:t xml:space="preserve">чому вони з очей моїх німих</w:t>
      </w:r>
    </w:p>
    <w:p>
      <w:pPr/>
      <w:r>
        <w:rPr/>
        <w:t xml:space="preserve">себе не пошматують ідіоти</w:t>
      </w:r>
    </w:p>
    <w:p>
      <w:pPr/>
      <w:r>
        <w:rPr/>
        <w:t xml:space="preserve">я знаю кару а вона на дотик</w:t>
      </w:r>
    </w:p>
    <w:p>
      <w:pPr/>
      <w:r>
        <w:rPr/>
        <w:t xml:space="preserve">тепліша і надійніша від них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Вимірювати запахом чи кроком... — Іван Андрусяк</dc:title>
  <dc:description/>
  <dc:subject/>
  <cp:keywords/>
  <cp:category/>
  <cp:lastModifiedBy/>
  <dcterms:created xsi:type="dcterms:W3CDTF">2025-01-21T08:32:59+00:00</dcterms:created>
  <dcterms:modified xsi:type="dcterms:W3CDTF">2025-01-21T08:32:59+00:00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