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Функції поезії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поезія не може бути відірвана</w:t>
      </w:r>
    </w:p>
    <w:p>
      <w:pPr/>
      <w:r>
        <w:rPr/>
        <w:t xml:space="preserve">від життя</w:t>
      </w:r>
    </w:p>
    <w:p>
      <w:pPr/>
      <w:r>
        <w:rPr/>
        <w:t xml:space="preserve">моезія має служити життю</w:t>
      </w:r>
    </w:p>
    <w:p>
      <w:pPr/>
    </w:p>
    <w:p>
      <w:pPr/>
      <w:r>
        <w:rPr/>
        <w:t xml:space="preserve">домашня господиня повинна</w:t>
      </w:r>
    </w:p>
    <w:p>
      <w:pPr/>
    </w:p>
    <w:p>
      <w:pPr/>
      <w:r>
        <w:rPr/>
        <w:t xml:space="preserve">витерти</w:t>
      </w:r>
    </w:p>
    <w:p>
      <w:pPr/>
      <w:r>
        <w:rPr/>
        <w:t xml:space="preserve">винести</w:t>
      </w:r>
    </w:p>
    <w:p>
      <w:pPr/>
      <w:r>
        <w:rPr/>
        <w:t xml:space="preserve">вимести</w:t>
      </w:r>
    </w:p>
    <w:p>
      <w:pPr/>
      <w:r>
        <w:rPr/>
        <w:t xml:space="preserve">витріпати</w:t>
      </w:r>
    </w:p>
    <w:p>
      <w:pPr/>
      <w:r>
        <w:rPr/>
        <w:t xml:space="preserve">нагодувати</w:t>
      </w:r>
    </w:p>
    <w:p>
      <w:pPr/>
      <w:r>
        <w:rPr/>
        <w:t xml:space="preserve">закупити</w:t>
      </w:r>
    </w:p>
    <w:p>
      <w:pPr/>
      <w:r>
        <w:rPr/>
        <w:t xml:space="preserve">підлити</w:t>
      </w:r>
    </w:p>
    <w:p>
      <w:pPr/>
      <w:r>
        <w:rPr/>
        <w:t xml:space="preserve">напалити</w:t>
      </w:r>
    </w:p>
    <w:p>
      <w:pPr/>
      <w:r>
        <w:rPr/>
        <w:t xml:space="preserve">приготувати</w:t>
      </w:r>
    </w:p>
    <w:p>
      <w:pPr/>
      <w:r>
        <w:rPr/>
        <w:t xml:space="preserve">вимити</w:t>
      </w:r>
    </w:p>
    <w:p>
      <w:pPr/>
      <w:r>
        <w:rPr/>
        <w:t xml:space="preserve">сполоснути</w:t>
      </w:r>
    </w:p>
    <w:p>
      <w:pPr/>
      <w:r>
        <w:rPr/>
        <w:t xml:space="preserve">випрати</w:t>
      </w:r>
    </w:p>
    <w:p>
      <w:pPr/>
      <w:r>
        <w:rPr/>
        <w:t xml:space="preserve">випрасувати</w:t>
      </w:r>
    </w:p>
    <w:p>
      <w:pPr/>
      <w:r>
        <w:rPr/>
        <w:t xml:space="preserve">пришити</w:t>
      </w:r>
    </w:p>
    <w:p>
      <w:pPr/>
      <w:r>
        <w:rPr/>
        <w:t xml:space="preserve">залатати</w:t>
      </w:r>
    </w:p>
    <w:p>
      <w:pPr/>
      <w:r>
        <w:rPr/>
        <w:t xml:space="preserve">порахувати пилюку</w:t>
      </w:r>
    </w:p>
    <w:p>
      <w:pPr/>
      <w:r>
        <w:rPr/>
        <w:t xml:space="preserve">сміття</w:t>
      </w:r>
    </w:p>
    <w:p>
      <w:pPr/>
      <w:r>
        <w:rPr/>
        <w:t xml:space="preserve">з-під ліжка</w:t>
      </w:r>
    </w:p>
    <w:p>
      <w:pPr/>
      <w:r>
        <w:rPr/>
        <w:t xml:space="preserve">килим</w:t>
      </w:r>
    </w:p>
    <w:p>
      <w:pPr/>
      <w:r>
        <w:rPr/>
        <w:t xml:space="preserve">дитину</w:t>
      </w:r>
    </w:p>
    <w:p>
      <w:pPr/>
      <w:r>
        <w:rPr/>
        <w:t xml:space="preserve">продукти</w:t>
      </w:r>
    </w:p>
    <w:p>
      <w:pPr/>
      <w:r>
        <w:rPr/>
        <w:t xml:space="preserve">вазони</w:t>
      </w:r>
    </w:p>
    <w:p>
      <w:pPr/>
      <w:r>
        <w:rPr/>
        <w:t xml:space="preserve">в печі</w:t>
      </w:r>
    </w:p>
    <w:p>
      <w:pPr/>
      <w:r>
        <w:rPr/>
        <w:t xml:space="preserve">обід</w:t>
      </w:r>
    </w:p>
    <w:p>
      <w:pPr/>
      <w:r>
        <w:rPr/>
        <w:t xml:space="preserve">посуд</w:t>
      </w:r>
    </w:p>
    <w:p>
      <w:pPr/>
      <w:r>
        <w:rPr/>
        <w:t xml:space="preserve">чашки</w:t>
      </w:r>
    </w:p>
    <w:p>
      <w:pPr/>
      <w:r>
        <w:rPr/>
        <w:t xml:space="preserve">пелюшки</w:t>
      </w:r>
    </w:p>
    <w:p>
      <w:pPr/>
      <w:r>
        <w:rPr/>
        <w:t xml:space="preserve">штани</w:t>
      </w:r>
    </w:p>
    <w:p>
      <w:pPr/>
      <w:r>
        <w:rPr/>
        <w:t xml:space="preserve">ґудзики</w:t>
      </w:r>
    </w:p>
    <w:p>
      <w:pPr/>
      <w:r>
        <w:rPr/>
        <w:t xml:space="preserve">шкарпетки</w:t>
      </w:r>
    </w:p>
    <w:p>
      <w:pPr/>
      <w:r>
        <w:rPr/>
        <w:t xml:space="preserve">витрати</w:t>
      </w:r>
    </w:p>
    <w:p>
      <w:pPr/>
    </w:p>
    <w:p>
      <w:pPr/>
      <w:r>
        <w:rPr/>
        <w:t xml:space="preserve">і ще</w:t>
      </w:r>
    </w:p>
    <w:p>
      <w:pPr/>
      <w:r>
        <w:rPr/>
        <w:t xml:space="preserve">зробити</w:t>
      </w:r>
    </w:p>
    <w:p>
      <w:pPr/>
      <w:r>
        <w:rPr/>
        <w:t xml:space="preserve">тисячуіншихсправуя-</w:t>
      </w:r>
    </w:p>
    <w:p>
      <w:pPr/>
      <w:r>
        <w:rPr/>
        <w:t xml:space="preserve">кихянічогонесми-</w:t>
      </w:r>
    </w:p>
    <w:p>
      <w:pPr/>
      <w:r>
        <w:rPr/>
        <w:t xml:space="preserve">слю</w:t>
      </w:r>
    </w:p>
    <w:p>
      <w:pPr/>
    </w:p>
    <w:p>
      <w:pPr/>
      <w:r>
        <w:rPr/>
        <w:t xml:space="preserve">а потім кілька романтичних віршів</w:t>
      </w:r>
    </w:p>
    <w:p>
      <w:pPr/>
      <w:r>
        <w:rPr/>
        <w:t xml:space="preserve">і — в люлю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Функції поезії — Іван Андрусяк</dc:title>
  <dc:description/>
  <dc:subject/>
  <cp:keywords/>
  <cp:category/>
  <cp:lastModifiedBy/>
  <dcterms:created xsi:type="dcterms:W3CDTF">2025-01-21T09:32:56+00:00</dcterms:created>
  <dcterms:modified xsi:type="dcterms:W3CDTF">2025-01-21T09:32:56+00:00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