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знову дощ і знову знову знову...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 знову дощ і знову знову знову</w:t>
      </w:r>
    </w:p>
    <w:p>
      <w:pPr/>
      <w:r>
        <w:rPr/>
        <w:t xml:space="preserve">ми мовчимо і знову мовчимо</w:t>
      </w:r>
    </w:p>
    <w:p>
      <w:pPr/>
      <w:r>
        <w:rPr/>
        <w:t xml:space="preserve">і знову не наважимось немов</w:t>
      </w:r>
    </w:p>
    <w:p>
      <w:pPr/>
      <w:r>
        <w:rPr/>
        <w:t xml:space="preserve">глумливий дощ підслухає розмову</w:t>
      </w:r>
    </w:p>
    <w:p>
      <w:pPr/>
    </w:p>
    <w:p>
      <w:pPr/>
      <w:r>
        <w:rPr/>
        <w:t xml:space="preserve">і буде реготати цілу ніч</w:t>
      </w:r>
    </w:p>
    <w:p>
      <w:pPr/>
      <w:r>
        <w:rPr/>
        <w:t xml:space="preserve">і нас не випускатиме з під'їзду</w:t>
      </w:r>
    </w:p>
    <w:p>
      <w:pPr/>
      <w:r>
        <w:rPr/>
        <w:t xml:space="preserve">і довго-довго безборонне місто</w:t>
      </w:r>
    </w:p>
    <w:p>
      <w:pPr/>
      <w:r>
        <w:rPr/>
        <w:t xml:space="preserve">печально зазиратиме до віч</w:t>
      </w:r>
    </w:p>
    <w:p>
      <w:pPr/>
    </w:p>
    <w:p>
      <w:pPr/>
      <w:r>
        <w:rPr/>
        <w:t xml:space="preserve">шептатиме що є лишень обов'-</w:t>
      </w:r>
    </w:p>
    <w:p>
      <w:pPr/>
      <w:r>
        <w:rPr/>
        <w:t xml:space="preserve">-язок перед людиною — не більше —</w:t>
      </w:r>
    </w:p>
    <w:p>
      <w:pPr/>
      <w:r>
        <w:rPr/>
        <w:t xml:space="preserve">— і навіть вірші — боже — навіть вірші —</w:t>
      </w:r>
    </w:p>
    <w:p>
      <w:pPr/>
      <w:r>
        <w:rPr/>
        <w:t xml:space="preserve">— усе що хочеш тільки не любов</w:t>
      </w:r>
    </w:p>
    <w:p>
      <w:pPr/>
    </w:p>
    <w:p>
      <w:pPr/>
      <w:r>
        <w:rPr/>
        <w:t xml:space="preserve">і навіть накликатиме біду</w:t>
      </w:r>
    </w:p>
    <w:p>
      <w:pPr/>
      <w:r>
        <w:rPr/>
        <w:t xml:space="preserve">і ти — смішна — підказки ті повториш</w:t>
      </w:r>
    </w:p>
    <w:p>
      <w:pPr/>
      <w:r>
        <w:rPr/>
        <w:t xml:space="preserve">та я ні слова не скажу натомість</w:t>
      </w:r>
    </w:p>
    <w:p>
      <w:pPr/>
      <w:r>
        <w:rPr/>
        <w:t xml:space="preserve">а просто мовчки</w:t>
      </w:r>
    </w:p>
    <w:p>
      <w:pPr/>
    </w:p>
    <w:p>
      <w:pPr/>
      <w:r>
        <w:rPr/>
        <w:t xml:space="preserve">в дощ тебе</w:t>
      </w:r>
    </w:p>
    <w:p>
      <w:pPr/>
    </w:p>
    <w:p>
      <w:pPr/>
      <w:r>
        <w:rPr/>
        <w:t xml:space="preserve">введу…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знову дощ і знову знову знову... — Іван Андрусяк</dc:title>
  <dc:description/>
  <dc:subject/>
  <cp:keywords/>
  <cp:category/>
  <cp:lastModifiedBy/>
  <dcterms:created xsi:type="dcterms:W3CDTF">2025-01-21T09:03:38+00:00</dcterms:created>
  <dcterms:modified xsi:type="dcterms:W3CDTF">2025-01-21T09:03:38+00:00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