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Перші кроки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Є у Стефи топи-топи,</w:t>
      </w:r>
    </w:p>
    <w:p>
      <w:pPr/>
      <w:r>
        <w:rPr/>
        <w:t xml:space="preserve">в них Стефуся топа, топа,</w:t>
      </w:r>
    </w:p>
    <w:p>
      <w:pPr/>
      <w:r>
        <w:rPr/>
        <w:t xml:space="preserve">лиш сестричку за дві ручки</w:t>
      </w:r>
    </w:p>
    <w:p>
      <w:pPr/>
      <w:r>
        <w:rPr/>
        <w:t xml:space="preserve">хап!</w:t>
      </w:r>
    </w:p>
    <w:p>
      <w:pPr/>
    </w:p>
    <w:p>
      <w:pPr/>
      <w:r>
        <w:rPr/>
        <w:t xml:space="preserve">Ця земля така твердюча,</w:t>
      </w:r>
    </w:p>
    <w:p>
      <w:pPr/>
      <w:r>
        <w:rPr/>
        <w:t xml:space="preserve">як по ній топ-топати?</w:t>
      </w:r>
    </w:p>
    <w:p>
      <w:pPr/>
      <w:r>
        <w:rPr/>
        <w:t xml:space="preserve">Відпущу сестрички руці –</w:t>
      </w:r>
    </w:p>
    <w:p>
      <w:pPr/>
      <w:r>
        <w:rPr/>
        <w:t xml:space="preserve">упаду на попу.</w:t>
      </w:r>
    </w:p>
    <w:p>
      <w:pPr/>
    </w:p>
    <w:p>
      <w:pPr/>
      <w:r>
        <w:rPr/>
        <w:t xml:space="preserve">От я виросту ще трішки,</w:t>
      </w:r>
    </w:p>
    <w:p>
      <w:pPr/>
      <w:r>
        <w:rPr/>
        <w:t xml:space="preserve">попід стіл піду я пішки,</w:t>
      </w:r>
    </w:p>
    <w:p>
      <w:pPr/>
      <w:r>
        <w:rPr/>
        <w:t xml:space="preserve">і котище</w:t>
      </w:r>
    </w:p>
    <w:p>
      <w:pPr/>
      <w:r>
        <w:rPr/>
        <w:t xml:space="preserve">за хвостище</w:t>
      </w:r>
    </w:p>
    <w:p>
      <w:pPr/>
      <w:r>
        <w:rPr/>
        <w:t xml:space="preserve">хап!</w:t>
      </w:r>
    </w:p>
    <w:p>
      <w:pPr/>
    </w:p>
    <w:p>
      <w:pPr/>
      <w:r>
        <w:rPr/>
        <w:t xml:space="preserve">Принесу сестричці кицю,</w:t>
      </w:r>
    </w:p>
    <w:p>
      <w:pPr/>
      <w:r>
        <w:rPr/>
        <w:t xml:space="preserve">будем разом гладити.</w:t>
      </w:r>
    </w:p>
    <w:p>
      <w:pPr/>
      <w:r>
        <w:rPr/>
        <w:t xml:space="preserve">Лиш навчи мене сестричко,</w:t>
      </w:r>
    </w:p>
    <w:p>
      <w:pPr/>
      <w:r>
        <w:rPr/>
        <w:t xml:space="preserve">як іти й не падати.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Перші кроки — Іван Андрусяк</dc:title>
  <dc:description/>
  <dc:subject/>
  <cp:keywords/>
  <cp:category/>
  <cp:lastModifiedBy/>
  <dcterms:created xsi:type="dcterms:W3CDTF">2025-01-21T09:03:41+00:00</dcterms:created>
  <dcterms:modified xsi:type="dcterms:W3CDTF">2025-01-21T09:03:41+00:00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