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Буль і Ням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 річці діти буль-буль-буль,</w:t>
      </w:r>
    </w:p>
    <w:p>
      <w:pPr/>
      <w:r>
        <w:rPr/>
        <w:t xml:space="preserve">а бегемоти – ох.</w:t>
      </w:r>
    </w:p>
    <w:p>
      <w:pPr/>
      <w:r>
        <w:rPr/>
        <w:t xml:space="preserve">У річці бегемотів нуль,</w:t>
      </w:r>
    </w:p>
    <w:p>
      <w:pPr/>
      <w:r>
        <w:rPr/>
        <w:t xml:space="preserve">А діти буль за двох.</w:t>
      </w:r>
    </w:p>
    <w:p>
      <w:pPr/>
    </w:p>
    <w:p>
      <w:pPr/>
      <w:r>
        <w:rPr/>
        <w:t xml:space="preserve">Бурчав найстарший бегемот:</w:t>
      </w:r>
    </w:p>
    <w:p>
      <w:pPr/>
      <w:r>
        <w:rPr/>
        <w:t xml:space="preserve">– Цього не потерплю!</w:t>
      </w:r>
    </w:p>
    <w:p>
      <w:pPr/>
      <w:r>
        <w:rPr/>
        <w:t xml:space="preserve">Не хочу я на річці от –</w:t>
      </w:r>
    </w:p>
    <w:p>
      <w:pPr/>
      <w:r>
        <w:rPr/>
        <w:t xml:space="preserve">я буль-буль-буль люблю.</w:t>
      </w:r>
    </w:p>
    <w:p>
      <w:pPr/>
    </w:p>
    <w:p>
      <w:pPr/>
      <w:r>
        <w:rPr/>
        <w:t xml:space="preserve">Сказало бегемотеня:</w:t>
      </w:r>
    </w:p>
    <w:p>
      <w:pPr/>
      <w:r>
        <w:rPr/>
        <w:t xml:space="preserve">– Ви, дядечку, мовчіть.</w:t>
      </w:r>
    </w:p>
    <w:p>
      <w:pPr/>
      <w:r>
        <w:rPr/>
        <w:t xml:space="preserve">Удень ми будем ням-ням-ням,</w:t>
      </w:r>
    </w:p>
    <w:p>
      <w:pPr/>
      <w:r>
        <w:rPr/>
        <w:t xml:space="preserve">а буль-буль-буль вночі.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Буль і Ням — Іван Андрусяк</dc:title>
  <dc:description/>
  <dc:subject/>
  <cp:keywords/>
  <cp:category/>
  <cp:lastModifiedBy/>
  <dcterms:created xsi:type="dcterms:W3CDTF">2025-01-21T08:32:54+00:00</dcterms:created>
  <dcterms:modified xsi:type="dcterms:W3CDTF">2025-01-21T08:32:54+00:00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