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Сміхота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Кіт коту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м’яча –</w:t>
      </w:r>
    </w:p>
    <w:p>
      <w:pPr/>
      <w:r>
        <w:rPr/>
        <w:t xml:space="preserve">і мовчав.</w:t>
      </w:r>
    </w:p>
    <w:p>
      <w:pPr/>
    </w:p>
    <w:p>
      <w:pPr/>
      <w:r>
        <w:rPr/>
        <w:t xml:space="preserve">Перестрілись два коти –</w:t>
      </w:r>
    </w:p>
    <w:p>
      <w:pPr/>
      <w:r>
        <w:rPr/>
        <w:t xml:space="preserve">кіт кота перекотив.</w:t>
      </w:r>
    </w:p>
    <w:p>
      <w:pPr/>
      <w:r>
        <w:rPr/>
        <w:t xml:space="preserve">М’яч спіткнувся об м’яча –</w:t>
      </w:r>
    </w:p>
    <w:p>
      <w:pPr/>
      <w:r>
        <w:rPr/>
        <w:t xml:space="preserve">і його перенявчав.</w:t>
      </w:r>
    </w:p>
    <w:p>
      <w:pPr/>
    </w:p>
    <w:p>
      <w:pPr/>
      <w:r>
        <w:rPr/>
        <w:t xml:space="preserve">Метушились, гнулись, пнулись,</w:t>
      </w:r>
    </w:p>
    <w:p>
      <w:pPr/>
      <w:r>
        <w:rPr/>
        <w:t xml:space="preserve">і, нарешті, розминулись.</w:t>
      </w:r>
    </w:p>
    <w:p>
      <w:pPr/>
    </w:p>
    <w:p>
      <w:pPr/>
      <w:r>
        <w:rPr/>
        <w:t xml:space="preserve">М’яч м’ячу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кота…</w:t>
      </w:r>
    </w:p>
    <w:p>
      <w:pPr/>
      <w:r>
        <w:rPr/>
        <w:t xml:space="preserve">Сміхота!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Сміхота — Іван Андрусяк</dc:title>
  <dc:description/>
  <dc:subject/>
  <cp:keywords/>
  <cp:category/>
  <cp:lastModifiedBy/>
  <dcterms:created xsi:type="dcterms:W3CDTF">2025-01-21T09:04:05+00:00</dcterms:created>
  <dcterms:modified xsi:type="dcterms:W3CDTF">2025-01-21T09:04:05+00:00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