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Курортне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Мар'яна Савка</w:t>
      </w:r>
    </w:p>
    <w:p>
      <w:pPr/>
      <w:r>
        <w:rPr/>
        <w:t xml:space="preserve">Ти увійшла, захопивши з собою в кімнату</w:t>
      </w:r>
    </w:p>
    <w:p>
      <w:pPr/>
      <w:r>
        <w:rPr/>
        <w:t xml:space="preserve">Запах зомлілих акацій. Почався сезон.</w:t>
      </w:r>
    </w:p>
    <w:p>
      <w:pPr/>
      <w:r>
        <w:rPr/>
        <w:t xml:space="preserve">У лабіринті алей на прогулянці натовп</w:t>
      </w:r>
    </w:p>
    <w:p>
      <w:pPr/>
      <w:r>
        <w:rPr/>
        <w:t xml:space="preserve">Тих, у кого відпустка, у кого резон</w:t>
      </w:r>
    </w:p>
    <w:p>
      <w:pPr/>
      <w:r>
        <w:rPr/>
        <w:t xml:space="preserve">Так безтурботно і мляво, вдягнувши панами,</w:t>
      </w:r>
    </w:p>
    <w:p>
      <w:pPr/>
      <w:r>
        <w:rPr/>
        <w:t xml:space="preserve">Пражити тіло і пити напої легкі.</w:t>
      </w:r>
    </w:p>
    <w:p>
      <w:pPr/>
      <w:r>
        <w:rPr/>
        <w:t xml:space="preserve">Байдуже зовсім мені до курортної дами,</w:t>
      </w:r>
    </w:p>
    <w:p>
      <w:pPr/>
      <w:r>
        <w:rPr/>
        <w:t xml:space="preserve">Що увійшла до кімнати. Тільки п’янкі</w:t>
      </w:r>
    </w:p>
    <w:p>
      <w:pPr/>
      <w:r>
        <w:rPr/>
        <w:t xml:space="preserve">Пахощі білих акацій. Тонка соломинка</w:t>
      </w:r>
    </w:p>
    <w:p>
      <w:pPr/>
      <w:r>
        <w:rPr/>
        <w:t xml:space="preserve">В склянці абсенту. Вечірня готельна нудьга.</w:t>
      </w:r>
    </w:p>
    <w:p>
      <w:pPr/>
      <w:r>
        <w:rPr/>
        <w:t xml:space="preserve">І понад голови наші летить павутинка.</w:t>
      </w:r>
    </w:p>
    <w:p>
      <w:pPr/>
      <w:r>
        <w:rPr/>
        <w:t xml:space="preserve">І ця повітряна жінка з картини Дега.</w:t>
      </w:r>
    </w:p>
    <w:p>
      <w:pPr/>
    </w:p>
    <w:p>
      <w:pPr/>
      <w:r>
        <w:rPr/>
        <w:t xml:space="preserve">Це вулиця Ліста. Це місяць, либонь, листопад.</w:t>
      </w:r>
    </w:p>
    <w:p>
      <w:pPr/>
      <w:r>
        <w:rPr/>
        <w:t xml:space="preserve">Навала прозорості неба у чорній оправі.</w:t>
      </w:r>
    </w:p>
    <w:p>
      <w:pPr/>
      <w:r>
        <w:rPr/>
        <w:t xml:space="preserve">І цей перехожий – смаглявий і юний Синдбад.</w:t>
      </w:r>
    </w:p>
    <w:p>
      <w:pPr/>
      <w:r>
        <w:rPr/>
        <w:t xml:space="preserve">І ми – не чужі. І зустрінемось, може, на каві.</w:t>
      </w:r>
    </w:p>
    <w:p>
      <w:pPr/>
    </w:p>
    <w:p>
      <w:pPr/>
      <w:r>
        <w:rPr/>
        <w:t xml:space="preserve">А снилося: море, холодне й тривожне вночі.</w:t>
      </w:r>
    </w:p>
    <w:p>
      <w:pPr/>
      <w:r>
        <w:rPr/>
        <w:t xml:space="preserve">Чорніє причал у старому порту. І небавом,</w:t>
      </w:r>
    </w:p>
    <w:p>
      <w:pPr/>
      <w:r>
        <w:rPr/>
        <w:t xml:space="preserve">Узявши на плечі сувій дорогої парчі,</w:t>
      </w:r>
    </w:p>
    <w:p>
      <w:pPr/>
      <w:r>
        <w:rPr/>
        <w:t xml:space="preserve">Ти сходиш на берег багатим купцем-мореплавом.</w:t>
      </w:r>
    </w:p>
    <w:p>
      <w:pPr/>
    </w:p>
    <w:p>
      <w:pPr/>
      <w:r>
        <w:rPr/>
        <w:t xml:space="preserve">І щойно в кварталах погасять останню свічу,</w:t>
      </w:r>
    </w:p>
    <w:p>
      <w:pPr/>
      <w:r>
        <w:rPr/>
        <w:t xml:space="preserve">І море затихне, і зорі ряхтітимуть тьмяно,</w:t>
      </w:r>
    </w:p>
    <w:p>
      <w:pPr/>
      <w:r>
        <w:rPr/>
        <w:t xml:space="preserve">Ти діву русяву ховаєш у срібну парчу –</w:t>
      </w:r>
    </w:p>
    <w:p>
      <w:pPr/>
      <w:r>
        <w:rPr/>
        <w:t xml:space="preserve">І мить не минає, і пахне русинка медвяно.</w:t>
      </w:r>
    </w:p>
    <w:p>
      <w:pPr/>
    </w:p>
    <w:p>
      <w:pPr/>
      <w:r>
        <w:rPr/>
        <w:t xml:space="preserve">Це вулиця Ліста. Танцюють сльозинки в очах</w:t>
      </w:r>
    </w:p>
    <w:p>
      <w:pPr/>
      <w:r>
        <w:rPr/>
        <w:t xml:space="preserve">Від шалу осіннього сонця. Кінець листопада.</w:t>
      </w:r>
    </w:p>
    <w:p>
      <w:pPr/>
      <w:r>
        <w:rPr/>
        <w:t xml:space="preserve">У сивих заметах, либонь, дотліває парча.</w:t>
      </w:r>
    </w:p>
    <w:p>
      <w:pPr/>
      <w:r>
        <w:rPr/>
        <w:t xml:space="preserve">Калюжі і брук – іграшкові порти для Синдбада.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Курортне — Мар'яна Савка</dc:title>
  <dc:description/>
  <dc:subject/>
  <cp:keywords/>
  <cp:category/>
  <cp:lastModifiedBy/>
  <dcterms:created xsi:type="dcterms:W3CDTF">2025-01-21T09:03:28+00:00</dcterms:created>
  <dcterms:modified xsi:type="dcterms:W3CDTF">2025-01-21T09:03:28+00:00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