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світ, наче келія, тиха, глуха, холодна...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І світ, наче келія, тиха, глуха, холодна.</w:t>
      </w:r>
    </w:p>
    <w:p>
      <w:pPr/>
      <w:r>
        <w:rPr/>
        <w:t xml:space="preserve">Щілина-віконце. Вузенька смужечка світла.</w:t>
      </w:r>
    </w:p>
    <w:p>
      <w:pPr/>
      <w:r>
        <w:rPr/>
        <w:t xml:space="preserve">І час витікає. І роки один за одним</w:t>
      </w:r>
    </w:p>
    <w:p>
      <w:pPr/>
      <w:r>
        <w:rPr/>
        <w:t xml:space="preserve">Слизькими вужами втікають із цього світу.</w:t>
      </w:r>
    </w:p>
    <w:p>
      <w:pPr/>
    </w:p>
    <w:p>
      <w:pPr/>
      <w:r>
        <w:rPr/>
        <w:t xml:space="preserve">Монети повільно летять і вдаряють об камінь,</w:t>
      </w:r>
    </w:p>
    <w:p>
      <w:pPr/>
      <w:r>
        <w:rPr/>
        <w:t xml:space="preserve">Наповнивши серце розбитим органним дзвоном.</w:t>
      </w:r>
    </w:p>
    <w:p>
      <w:pPr/>
      <w:r>
        <w:rPr/>
        <w:t xml:space="preserve">Тримаєш відлуння важкими, як ртуть, руками.</w:t>
      </w:r>
    </w:p>
    <w:p>
      <w:pPr/>
      <w:r>
        <w:rPr/>
        <w:t xml:space="preserve">І тиша крізь пальці стікає на діл червоно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світ, наче келія, тиха, глуха, холодна... — Мар'яна Савка</dc:title>
  <dc:description/>
  <dc:subject/>
  <cp:keywords/>
  <cp:category/>
  <cp:lastModifiedBy/>
  <dcterms:created xsi:type="dcterms:W3CDTF">2025-01-21T09:03:38+00:00</dcterms:created>
  <dcterms:modified xsi:type="dcterms:W3CDTF">2025-01-21T09:03:38+00:00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