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Казка про зиму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Олександра Бурбело</w:t>
      </w:r>
    </w:p>
    <w:p>
      <w:pPr/>
      <w:r>
        <w:rPr/>
        <w:t xml:space="preserve">Зима, неначе Герда в кожушку</w:t>
      </w:r>
    </w:p>
    <w:p>
      <w:pPr/>
      <w:r>
        <w:rPr/>
        <w:t xml:space="preserve">Закоханої дівчинки-принцеси,</w:t>
      </w:r>
    </w:p>
    <w:p>
      <w:pPr/>
      <w:r>
        <w:rPr/>
        <w:t xml:space="preserve">У золотій кареті по сніжку</w:t>
      </w:r>
    </w:p>
    <w:p>
      <w:pPr/>
      <w:r>
        <w:rPr/>
        <w:t xml:space="preserve">Спішить, як вірші юнки-поетеси.</w:t>
      </w:r>
    </w:p>
    <w:p>
      <w:pPr/>
      <w:r>
        <w:rPr/>
        <w:t xml:space="preserve">Шукає Кая з серцем крижаним</w:t>
      </w:r>
    </w:p>
    <w:p>
      <w:pPr/>
      <w:r>
        <w:rPr/>
        <w:t xml:space="preserve">І вірить, що зігріть його зуміє,</w:t>
      </w:r>
    </w:p>
    <w:p>
      <w:pPr/>
      <w:r>
        <w:rPr/>
        <w:t xml:space="preserve">І стане він закоханим, незлим,</w:t>
      </w:r>
    </w:p>
    <w:p>
      <w:pPr/>
      <w:r>
        <w:rPr/>
        <w:t xml:space="preserve">Таким чудовим хлопчиком із мрії.</w:t>
      </w:r>
    </w:p>
    <w:p>
      <w:pPr/>
      <w:r>
        <w:rPr/>
        <w:t xml:space="preserve">Довкола тиша. Заметілі сплять</w:t>
      </w:r>
    </w:p>
    <w:p>
      <w:pPr/>
      <w:r>
        <w:rPr/>
        <w:t xml:space="preserve">На білосніжних льодяних постелях.</w:t>
      </w:r>
    </w:p>
    <w:p>
      <w:pPr/>
      <w:r>
        <w:rPr/>
        <w:t xml:space="preserve">Така зимова світла благодать</w:t>
      </w:r>
    </w:p>
    <w:p>
      <w:pPr/>
      <w:r>
        <w:rPr/>
        <w:t xml:space="preserve">В морозних білих снігових оселях!</w:t>
      </w:r>
    </w:p>
    <w:p>
      <w:pPr/>
      <w:r>
        <w:rPr/>
        <w:t xml:space="preserve">Немов бузок персидський навесні,</w:t>
      </w:r>
    </w:p>
    <w:p>
      <w:pPr/>
      <w:r>
        <w:rPr/>
        <w:t xml:space="preserve">Стоять дерева в інеї рясному.</w:t>
      </w:r>
    </w:p>
    <w:p>
      <w:pPr/>
      <w:r>
        <w:rPr/>
        <w:t xml:space="preserve">Казкова Гердо, ти близька мені</w:t>
      </w:r>
    </w:p>
    <w:p>
      <w:pPr/>
      <w:r>
        <w:rPr/>
        <w:t xml:space="preserve">Тим, що шукаєш мрію невідому.</w:t>
      </w:r>
    </w:p>
    <w:p>
      <w:pPr/>
      <w:r>
        <w:rPr/>
        <w:t xml:space="preserve">У цім морознім царстві чистоти</w:t>
      </w:r>
    </w:p>
    <w:p>
      <w:pPr/>
      <w:r>
        <w:rPr/>
        <w:t xml:space="preserve">Вона тобі не раз іще насниться.</w:t>
      </w:r>
    </w:p>
    <w:p>
      <w:pPr/>
      <w:r>
        <w:rPr/>
        <w:t xml:space="preserve">А як доїхати до неї, як дійти</w:t>
      </w:r>
    </w:p>
    <w:p>
      <w:pPr/>
      <w:r>
        <w:rPr/>
        <w:t xml:space="preserve">Між айсбергів міцних, неначе криця?</w:t>
      </w:r>
    </w:p>
    <w:p>
      <w:pPr/>
      <w:r>
        <w:rPr/>
        <w:t xml:space="preserve">Північний олень, і лапландки дім,</w:t>
      </w:r>
    </w:p>
    <w:p>
      <w:pPr/>
      <w:r>
        <w:rPr/>
        <w:t xml:space="preserve">І Кай сумний в палаці королеви…</w:t>
      </w:r>
    </w:p>
    <w:p>
      <w:pPr/>
      <w:r>
        <w:rPr/>
        <w:t xml:space="preserve">Взяла за руку, як дитя: – Ходім!</w:t>
      </w:r>
    </w:p>
    <w:p>
      <w:pPr/>
      <w:r>
        <w:rPr/>
        <w:t xml:space="preserve">Й заплакала, мов небо березневе.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Казка про зиму — Олександра Бурбело</dc:title>
  <dc:description/>
  <dc:subject/>
  <cp:keywords/>
  <cp:category/>
  <cp:lastModifiedBy/>
  <dcterms:created xsi:type="dcterms:W3CDTF">2025-01-21T08:32:51+00:00</dcterms:created>
  <dcterms:modified xsi:type="dcterms:W3CDTF">2025-01-21T08:32:51+00:00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