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 таке, мамо, Космач?..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– Що таке, мамо, Космач?</w:t>
      </w:r>
    </w:p>
    <w:p>
      <w:pPr/>
      <w:r>
        <w:rPr/>
        <w:t xml:space="preserve">Скільки присілків у нього?</w:t>
      </w:r>
    </w:p>
    <w:p>
      <w:pPr/>
      <w:r>
        <w:rPr/>
        <w:t xml:space="preserve">– Сину, це материн плач.</w:t>
      </w:r>
    </w:p>
    <w:p>
      <w:pPr/>
      <w:r>
        <w:rPr/>
        <w:t xml:space="preserve">В неї немає нікого.</w:t>
      </w:r>
    </w:p>
    <w:p>
      <w:pPr/>
    </w:p>
    <w:p>
      <w:pPr/>
      <w:r>
        <w:rPr/>
        <w:t xml:space="preserve">– Хто його, мамо, зіткав?</w:t>
      </w:r>
    </w:p>
    <w:p>
      <w:pPr/>
      <w:r>
        <w:rPr/>
        <w:t xml:space="preserve">Звідки воскОвії плити?</w:t>
      </w:r>
    </w:p>
    <w:p>
      <w:pPr/>
      <w:r>
        <w:rPr/>
        <w:t xml:space="preserve">– Сину, це з жовтих отав.</w:t>
      </w:r>
    </w:p>
    <w:p>
      <w:pPr/>
      <w:r>
        <w:rPr/>
        <w:t xml:space="preserve">Бог не велів їх косити.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таке, мамо, Космач?.. — Василь Герасим'юк</dc:title>
  <dc:description/>
  <dc:subject/>
  <cp:keywords/>
  <cp:category/>
  <cp:lastModifiedBy/>
  <dcterms:created xsi:type="dcterms:W3CDTF">2025-01-21T09:07:58+00:00</dcterms:created>
  <dcterms:modified xsi:type="dcterms:W3CDTF">2025-01-21T09:07:58+00:00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