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ви пасли, олені небесні?...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Де ви пасли, олені небесні?</w:t>
      </w:r>
    </w:p>
    <w:p>
      <w:pPr/>
      <w:r>
        <w:rPr/>
        <w:t xml:space="preserve">Ви почули срібний свист стріли?</w:t>
      </w:r>
    </w:p>
    <w:p>
      <w:pPr/>
      <w:r>
        <w:rPr/>
        <w:t xml:space="preserve">Ви скупались у черленім плесі</w:t>
      </w:r>
    </w:p>
    <w:p>
      <w:pPr/>
      <w:r>
        <w:rPr/>
        <w:t xml:space="preserve">чи в залізну дебрю утекли?</w:t>
      </w:r>
    </w:p>
    <w:p>
      <w:pPr/>
    </w:p>
    <w:p>
      <w:pPr/>
      <w:r>
        <w:rPr/>
        <w:t xml:space="preserve">Де ви спали, олені небесні?</w:t>
      </w:r>
    </w:p>
    <w:p>
      <w:pPr/>
      <w:r>
        <w:rPr/>
        <w:t xml:space="preserve">Ви відчули жовтий зір змії?</w:t>
      </w:r>
    </w:p>
    <w:p>
      <w:pPr/>
      <w:r>
        <w:rPr/>
        <w:t xml:space="preserve">Ви наснили золотому теслі</w:t>
      </w:r>
    </w:p>
    <w:p>
      <w:pPr/>
      <w:r>
        <w:rPr/>
        <w:t xml:space="preserve">білу платву в дереві її?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ви пасли, олені небесні?... — Василь Герасим'юк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