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якім одінні ти зійшла на кручу?...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 якім одінні ти зійшла на кручу?</w:t>
      </w:r>
    </w:p>
    <w:p>
      <w:pPr/>
      <w:r>
        <w:rPr/>
        <w:t xml:space="preserve">Я бачу тільки музику в імлі.</w:t>
      </w:r>
    </w:p>
    <w:p>
      <w:pPr/>
      <w:r>
        <w:rPr/>
        <w:t xml:space="preserve">Я чую тільки тишу неминучу,</w:t>
      </w:r>
    </w:p>
    <w:p>
      <w:pPr/>
      <w:r>
        <w:rPr/>
        <w:t xml:space="preserve">заховану, як церква у золі.</w:t>
      </w:r>
    </w:p>
    <w:p>
      <w:pPr/>
    </w:p>
    <w:p>
      <w:pPr/>
      <w:r>
        <w:rPr/>
        <w:t xml:space="preserve">Звучати мусять ці горби, співати! –</w:t>
      </w:r>
    </w:p>
    <w:p>
      <w:pPr/>
      <w:r>
        <w:rPr/>
        <w:t xml:space="preserve">ця пустка сива, ці горби святі, –</w:t>
      </w:r>
    </w:p>
    <w:p>
      <w:pPr/>
      <w:r>
        <w:rPr/>
        <w:t xml:space="preserve">хоча б душі останньої заради</w:t>
      </w:r>
    </w:p>
    <w:p>
      <w:pPr/>
      <w:r>
        <w:rPr/>
        <w:t xml:space="preserve">в її потворній, чистій наготі.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якім одінні ти зійшла на кручу?...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