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26.IV.1989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Пітьма безпам'ятства, чума…</w:t>
      </w:r>
    </w:p>
    <w:p>
      <w:pPr/>
      <w:r>
        <w:rPr/>
        <w:t xml:space="preserve">Землею стане прах.</w:t>
      </w:r>
    </w:p>
    <w:p>
      <w:pPr/>
      <w:r>
        <w:rPr/>
        <w:t xml:space="preserve">Нас поховали недарма</w:t>
      </w:r>
    </w:p>
    <w:p>
      <w:pPr/>
      <w:r>
        <w:rPr/>
        <w:t xml:space="preserve">у чистих сорочках.</w:t>
      </w:r>
    </w:p>
    <w:p>
      <w:pPr/>
    </w:p>
    <w:p>
      <w:pPr/>
      <w:r>
        <w:rPr/>
        <w:t xml:space="preserve">І хто ми є, і хто є ми…</w:t>
      </w:r>
    </w:p>
    <w:p>
      <w:pPr/>
      <w:r>
        <w:rPr/>
        <w:t xml:space="preserve">Одне хоч знаєш – де,</w:t>
      </w:r>
    </w:p>
    <w:p>
      <w:pPr/>
      <w:r>
        <w:rPr/>
        <w:t xml:space="preserve">багаттям вихоплений з тьми,</w:t>
      </w:r>
    </w:p>
    <w:p>
      <w:pPr/>
      <w:r>
        <w:rPr/>
        <w:t xml:space="preserve">вогнем, що в землю йде.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26.IV.1989 — Василь Герасим'юк</dc:title>
  <dc:description/>
  <dc:subject/>
  <cp:keywords/>
  <cp:category/>
  <cp:lastModifiedBy/>
  <dcterms:created xsi:type="dcterms:W3CDTF">2025-01-21T08:12:53+00:00</dcterms:created>
  <dcterms:modified xsi:type="dcterms:W3CDTF">2025-01-21T08:12:53+00:00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