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Переписую знову чомусь...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Переписую знову чомусь</w:t>
      </w:r>
    </w:p>
    <w:p>
      <w:pPr/>
      <w:r>
        <w:rPr/>
        <w:t xml:space="preserve">куці ролі забутої драми,</w:t>
      </w:r>
    </w:p>
    <w:p>
      <w:pPr/>
      <w:r>
        <w:rPr/>
        <w:t xml:space="preserve">і повірить, як завше, боюсь</w:t>
      </w:r>
    </w:p>
    <w:p>
      <w:pPr/>
      <w:r>
        <w:rPr/>
        <w:t xml:space="preserve">в те, чого і не буде між нами,</w:t>
      </w:r>
    </w:p>
    <w:p>
      <w:pPr/>
      <w:r>
        <w:rPr/>
        <w:t xml:space="preserve">в те, чого на землі не бува…</w:t>
      </w:r>
    </w:p>
    <w:p>
      <w:pPr/>
    </w:p>
    <w:p>
      <w:pPr/>
      <w:r>
        <w:rPr/>
        <w:t xml:space="preserve">Та на землю до мене зійдеш ти,</w:t>
      </w:r>
    </w:p>
    <w:p>
      <w:pPr/>
      <w:r>
        <w:rPr/>
        <w:t xml:space="preserve">щоб забув я жорстокі слова,</w:t>
      </w:r>
    </w:p>
    <w:p>
      <w:pPr/>
      <w:r>
        <w:rPr/>
        <w:t xml:space="preserve">їх нічні, поголовні арешти.</w:t>
      </w:r>
    </w:p>
    <w:p>
      <w:pPr/>
      <w:r>
        <w:rPr/>
        <w:t xml:space="preserve">Так виносить вода дзвонкова</w:t>
      </w:r>
    </w:p>
    <w:p>
      <w:pPr/>
      <w:r>
        <w:rPr/>
        <w:t xml:space="preserve">з-під каміння пелюстку черешні.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Переписую знову чомусь...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