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Дидактичний етюд 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Коли в тобі зрубали</w:t>
      </w:r>
    </w:p>
    <w:p>
      <w:pPr/>
      <w:r>
        <w:rPr/>
        <w:t xml:space="preserve">щось високе і горде,</w:t>
      </w:r>
    </w:p>
    <w:p>
      <w:pPr/>
      <w:r>
        <w:rPr/>
        <w:t xml:space="preserve">і воно впало на душу, мов колода,</w:t>
      </w:r>
    </w:p>
    <w:p>
      <w:pPr/>
      <w:r>
        <w:rPr/>
        <w:t xml:space="preserve">і не анабш, куди її подіти…</w:t>
      </w:r>
    </w:p>
    <w:p>
      <w:pPr/>
      <w:r>
        <w:rPr/>
        <w:t xml:space="preserve">(Спалиш — сам згориш!)</w:t>
      </w:r>
    </w:p>
    <w:p>
      <w:pPr/>
      <w:r>
        <w:rPr/>
        <w:t xml:space="preserve">Отак і носитимеш на серці,</w:t>
      </w:r>
    </w:p>
    <w:p>
      <w:pPr/>
      <w:r>
        <w:rPr/>
        <w:t xml:space="preserve">доки поволеньки не струхлявіє…</w:t>
      </w:r>
    </w:p>
    <w:p>
      <w:pPr/>
    </w:p>
    <w:p>
      <w:pPr/>
      <w:r>
        <w:rPr/>
        <w:t xml:space="preserve">Отож коли в тобі зрубали</w:t>
      </w:r>
    </w:p>
    <w:p>
      <w:pPr/>
      <w:r>
        <w:rPr/>
        <w:t xml:space="preserve">щось високе і горде, як смерека,</w:t>
      </w:r>
    </w:p>
    <w:p>
      <w:pPr/>
      <w:r>
        <w:rPr/>
        <w:t xml:space="preserve">ти поглянь, як рубають смереки,</w:t>
      </w:r>
    </w:p>
    <w:p>
      <w:pPr/>
      <w:r>
        <w:rPr/>
        <w:t xml:space="preserve">рубають на хату,</w:t>
      </w:r>
    </w:p>
    <w:p>
      <w:pPr/>
      <w:r>
        <w:rPr/>
        <w:t xml:space="preserve">бо на хату в горах — тільки смерека,</w:t>
      </w:r>
    </w:p>
    <w:p>
      <w:pPr/>
      <w:r>
        <w:rPr/>
        <w:t xml:space="preserve">як, до речі, і на труну…</w:t>
      </w:r>
    </w:p>
    <w:p>
      <w:pPr/>
    </w:p>
    <w:p>
      <w:pPr/>
      <w:r>
        <w:rPr/>
        <w:t xml:space="preserve">Отож коли в тобі зрубали</w:t>
      </w:r>
    </w:p>
    <w:p>
      <w:pPr/>
      <w:r>
        <w:rPr/>
        <w:t xml:space="preserve">високу і горду смереку,</w:t>
      </w:r>
    </w:p>
    <w:p>
      <w:pPr/>
      <w:r>
        <w:rPr/>
        <w:t xml:space="preserve">не притримуй — хай падає</w:t>
      </w:r>
    </w:p>
    <w:p>
      <w:pPr/>
      <w:r>
        <w:rPr/>
        <w:t xml:space="preserve">і боляче придавить серце…</w:t>
      </w:r>
    </w:p>
    <w:p>
      <w:pPr/>
    </w:p>
    <w:p>
      <w:pPr/>
      <w:r>
        <w:rPr/>
        <w:t xml:space="preserve">Тоді обітни їй гілля,</w:t>
      </w:r>
    </w:p>
    <w:p>
      <w:pPr/>
      <w:r>
        <w:rPr/>
        <w:t xml:space="preserve">але залиш верхівку,</w:t>
      </w:r>
    </w:p>
    <w:p>
      <w:pPr/>
      <w:r>
        <w:rPr/>
        <w:t xml:space="preserve">бо й таке верхів'я ще пригодиться,</w:t>
      </w:r>
    </w:p>
    <w:p>
      <w:pPr/>
      <w:r>
        <w:rPr/>
        <w:t xml:space="preserve">бо</w:t>
      </w:r>
    </w:p>
    <w:p>
      <w:pPr/>
      <w:r>
        <w:rPr/>
        <w:t xml:space="preserve">навіть повержене верхів'я смереки</w:t>
      </w:r>
    </w:p>
    <w:p>
      <w:pPr/>
      <w:r>
        <w:rPr/>
        <w:t xml:space="preserve">витягне з дерева убитого</w:t>
      </w:r>
    </w:p>
    <w:p>
      <w:pPr/>
      <w:r>
        <w:rPr/>
        <w:t xml:space="preserve">всі соки,</w:t>
      </w:r>
    </w:p>
    <w:p>
      <w:pPr/>
      <w:r>
        <w:rPr/>
        <w:t xml:space="preserve">зробить його легким і теплим,</w:t>
      </w:r>
    </w:p>
    <w:p>
      <w:pPr/>
      <w:r>
        <w:rPr/>
        <w:t xml:space="preserve">і непридатним для шашеля —</w:t>
      </w:r>
    </w:p>
    <w:p>
      <w:pPr/>
      <w:r>
        <w:rPr/>
        <w:t xml:space="preserve">вивільнить твою душу…</w:t>
      </w:r>
    </w:p>
    <w:p>
      <w:pPr/>
    </w:p>
    <w:p>
      <w:pPr/>
      <w:r>
        <w:rPr/>
        <w:t xml:space="preserve">І тоді</w:t>
      </w:r>
    </w:p>
    <w:p>
      <w:pPr/>
      <w:r>
        <w:rPr/>
        <w:t xml:space="preserve">відітни верхів'я,</w:t>
      </w:r>
    </w:p>
    <w:p>
      <w:pPr/>
      <w:r>
        <w:rPr/>
        <w:t xml:space="preserve">бо з поверженим — не підведешся.</w:t>
      </w:r>
    </w:p>
    <w:p>
      <w:pPr/>
    </w:p>
    <w:p>
      <w:pPr/>
      <w:r>
        <w:rPr/>
        <w:t xml:space="preserve">Навіть із верхів'ям смереки.</w:t>
      </w:r>
    </w:p>
    <w:p>
      <w:pPr/>
    </w:p>
    <w:p>
      <w:pPr/>
      <w:r>
        <w:rPr/>
        <w:t xml:space="preserve">Відітни!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Дидактичний етюд i — Василь Герасим'юк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