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вірші пишу...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вірші пишу</w:t>
      </w:r>
    </w:p>
    <w:p>
      <w:pPr/>
      <w:r>
        <w:rPr/>
        <w:t xml:space="preserve">вночі в Прокураві,</w:t>
      </w:r>
    </w:p>
    <w:p>
      <w:pPr/>
      <w:r>
        <w:rPr/>
        <w:t xml:space="preserve">я вірші пишу</w:t>
      </w:r>
    </w:p>
    <w:p>
      <w:pPr/>
      <w:r>
        <w:rPr/>
        <w:t xml:space="preserve">в татовій хаті,</w:t>
      </w:r>
    </w:p>
    <w:p>
      <w:pPr/>
      <w:r>
        <w:rPr/>
        <w:t xml:space="preserve">доки сидять</w:t>
      </w:r>
    </w:p>
    <w:p>
      <w:pPr/>
      <w:r>
        <w:rPr/>
        <w:t xml:space="preserve">під стіною на лаві</w:t>
      </w:r>
    </w:p>
    <w:p>
      <w:pPr/>
      <w:r>
        <w:rPr/>
        <w:t xml:space="preserve">мої предки</w:t>
      </w:r>
    </w:p>
    <w:p>
      <w:pPr/>
      <w:r>
        <w:rPr/>
        <w:t xml:space="preserve">вбиті й потяті.</w:t>
      </w:r>
    </w:p>
    <w:p>
      <w:pPr/>
    </w:p>
    <w:p>
      <w:pPr/>
      <w:r>
        <w:rPr/>
        <w:t xml:space="preserve">Доки сидять,</w:t>
      </w:r>
    </w:p>
    <w:p>
      <w:pPr/>
      <w:r>
        <w:rPr/>
        <w:t xml:space="preserve">не зронивши ні слова,</w:t>
      </w:r>
    </w:p>
    <w:p>
      <w:pPr/>
      <w:r>
        <w:rPr/>
        <w:t xml:space="preserve">доки сидять,</w:t>
      </w:r>
    </w:p>
    <w:p>
      <w:pPr/>
      <w:r>
        <w:rPr/>
        <w:t xml:space="preserve">незворушні, незрушні,</w:t>
      </w:r>
    </w:p>
    <w:p>
      <w:pPr/>
      <w:r>
        <w:rPr/>
        <w:t xml:space="preserve">моя душа,</w:t>
      </w:r>
    </w:p>
    <w:p>
      <w:pPr/>
      <w:r>
        <w:rPr/>
        <w:t xml:space="preserve">як труна смерекова,</w:t>
      </w:r>
    </w:p>
    <w:p>
      <w:pPr/>
      <w:r>
        <w:rPr/>
        <w:t xml:space="preserve">приймає прах,</w:t>
      </w:r>
    </w:p>
    <w:p>
      <w:pPr/>
      <w:r>
        <w:rPr/>
        <w:t xml:space="preserve">вивільняючи душі.</w:t>
      </w:r>
    </w:p>
    <w:p>
      <w:pPr/>
    </w:p>
    <w:p>
      <w:pPr/>
      <w:r>
        <w:rPr/>
        <w:t xml:space="preserve">А звідки той прах,</w:t>
      </w:r>
    </w:p>
    <w:p>
      <w:pPr/>
      <w:r>
        <w:rPr/>
        <w:t xml:space="preserve">давно зітлілий?</w:t>
      </w:r>
    </w:p>
    <w:p>
      <w:pPr/>
      <w:r>
        <w:rPr/>
        <w:t xml:space="preserve">А звідки ті душі,</w:t>
      </w:r>
    </w:p>
    <w:p>
      <w:pPr/>
      <w:r>
        <w:rPr/>
        <w:t xml:space="preserve">давно відлетілі?</w:t>
      </w:r>
    </w:p>
    <w:p>
      <w:pPr/>
      <w:r>
        <w:rPr/>
        <w:t xml:space="preserve">І кожна в сорочці</w:t>
      </w:r>
    </w:p>
    <w:p>
      <w:pPr/>
      <w:r>
        <w:rPr/>
        <w:t xml:space="preserve">білій-білій,</w:t>
      </w:r>
    </w:p>
    <w:p>
      <w:pPr/>
      <w:r>
        <w:rPr/>
        <w:t xml:space="preserve">бо найбіліша —</w:t>
      </w:r>
    </w:p>
    <w:p>
      <w:pPr/>
      <w:r>
        <w:rPr/>
        <w:t xml:space="preserve">на мертвім тілі.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вірші пишу...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