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повірю, що лиш ти одна...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 не повірю, що лиш ти одна</w:t>
      </w:r>
    </w:p>
    <w:p>
      <w:pPr/>
      <w:r>
        <w:rPr/>
        <w:t xml:space="preserve">на світі білім, як роса, — відкрита…</w:t>
      </w:r>
    </w:p>
    <w:p>
      <w:pPr/>
      <w:r>
        <w:rPr/>
        <w:t xml:space="preserve">Ну що простіше? — ти чекала літа,</w:t>
      </w:r>
    </w:p>
    <w:p>
      <w:pPr/>
      <w:r>
        <w:rPr/>
        <w:t xml:space="preserve">а вранці, перед вереснем, — сумна…</w:t>
      </w:r>
    </w:p>
    <w:p>
      <w:pPr/>
    </w:p>
    <w:p>
      <w:pPr/>
      <w:r>
        <w:rPr/>
        <w:t xml:space="preserve">На світі білім, де лягало з рук</w:t>
      </w:r>
    </w:p>
    <w:p>
      <w:pPr/>
      <w:r>
        <w:rPr/>
        <w:t xml:space="preserve">легке, мов тіло, плаття на ожину,</w:t>
      </w:r>
    </w:p>
    <w:p>
      <w:pPr/>
      <w:r>
        <w:rPr/>
        <w:t xml:space="preserve">ну що простіше? — тінь його незриму</w:t>
      </w:r>
    </w:p>
    <w:p>
      <w:pPr/>
      <w:r>
        <w:rPr/>
        <w:t xml:space="preserve">століттями лататиме павук.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повірю, що лиш ти одна... — Василь Герасим'юк</dc:title>
  <dc:description/>
  <dc:subject/>
  <cp:keywords/>
  <cp:category/>
  <cp:lastModifiedBy/>
  <dcterms:created xsi:type="dcterms:W3CDTF">2025-01-21T08:11:59+00:00</dcterms:created>
  <dcterms:modified xsi:type="dcterms:W3CDTF">2025-01-21T08:11:59+00:00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