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Білого гриба запах сниться — тулиш до листя...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Білого гриба запах сниться — тулиш до листя</w:t>
      </w:r>
    </w:p>
    <w:p>
      <w:pPr/>
      <w:r>
        <w:rPr/>
        <w:t xml:space="preserve">губи припухлі свої — націловані… Прокидайся!</w:t>
      </w:r>
    </w:p>
    <w:p>
      <w:pPr/>
      <w:r>
        <w:rPr/>
        <w:t xml:space="preserve">Небо, всмоктане стромом взору, стискає птицю.</w:t>
      </w:r>
    </w:p>
    <w:p>
      <w:pPr/>
      <w:r>
        <w:rPr/>
        <w:t xml:space="preserve">Не відпускає.</w:t>
      </w:r>
    </w:p>
    <w:p>
      <w:pPr/>
    </w:p>
    <w:p>
      <w:pPr/>
      <w:r>
        <w:rPr/>
        <w:t xml:space="preserve">Запах один — білого гриба! — сниться — під листям</w:t>
      </w:r>
    </w:p>
    <w:p>
      <w:pPr/>
      <w:r>
        <w:rPr/>
        <w:t xml:space="preserve">переховай, хвоєю вкрий і — прокидайся!…</w:t>
      </w:r>
    </w:p>
    <w:p>
      <w:pPr/>
      <w:r>
        <w:rPr/>
        <w:t xml:space="preserve">Може, небо, стиснуте звором, видихне птицю.</w:t>
      </w:r>
    </w:p>
    <w:p>
      <w:pPr/>
      <w:r>
        <w:rPr/>
        <w:t xml:space="preserve">Може, ще вчасно,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Білого гриба запах сниться — тулиш до листя... — Василь Герасим'юк</dc:title>
  <dc:description/>
  <dc:subject/>
  <cp:keywords/>
  <cp:category/>
  <cp:lastModifiedBy/>
  <dcterms:created xsi:type="dcterms:W3CDTF">2025-01-21T08:12:00+00:00</dcterms:created>
  <dcterms:modified xsi:type="dcterms:W3CDTF">2025-01-21T08:12:00+00:00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