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— Березню, де дів санчата?</w:t>
      </w:r>
    </w:p>
    <w:p>
      <w:pPr/>
      <w:r>
        <w:rPr/>
        <w:t xml:space="preserve">— Та узяв продав.</w:t>
      </w:r>
    </w:p>
    <w:p>
      <w:pPr/>
      <w:r>
        <w:rPr/>
        <w:t xml:space="preserve">— Хочеш човника придбати?</w:t>
      </w:r>
    </w:p>
    <w:p>
      <w:pPr/>
      <w:r>
        <w:rPr/>
        <w:t xml:space="preserve">— Та узяв придбав.</w:t>
      </w:r>
    </w:p>
    <w:p>
      <w:pPr/>
      <w:r>
        <w:rPr/>
        <w:t xml:space="preserve">— І куди ж це ти веслуєш?</w:t>
      </w:r>
    </w:p>
    <w:p>
      <w:pPr/>
      <w:r>
        <w:rPr/>
        <w:t xml:space="preserve">У які краї?</w:t>
      </w:r>
    </w:p>
    <w:p>
      <w:pPr/>
      <w:r>
        <w:rPr/>
        <w:t xml:space="preserve">— Та в зелені, у вишневі,</w:t>
      </w:r>
    </w:p>
    <w:p>
      <w:pPr/>
      <w:r>
        <w:rPr/>
        <w:t xml:space="preserve">у краї свої.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Галина Кирпа</dc:title>
  <dc:description/>
  <dc:subject/>
  <cp:keywords/>
  <cp:category/>
  <cp:lastModifiedBy/>
  <dcterms:created xsi:type="dcterms:W3CDTF">2025-01-21T08:47:05+00:00</dcterms:created>
  <dcterms:modified xsi:type="dcterms:W3CDTF">2025-01-21T08:47:05+00:00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