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Вона від'їхала з усім своїм кордебалетом...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Неборак</w:t>
      </w:r>
    </w:p>
    <w:p>
      <w:pPr/>
      <w:r>
        <w:rPr/>
        <w:t xml:space="preserve">Вона від'їхала з усім своїм кордебалетом,</w:t>
      </w:r>
    </w:p>
    <w:p>
      <w:pPr/>
      <w:r>
        <w:rPr/>
        <w:t xml:space="preserve">забрала все своє у подорож, як у тунель.</w:t>
      </w:r>
    </w:p>
    <w:p>
      <w:pPr/>
      <w:r>
        <w:rPr/>
        <w:t xml:space="preserve">Діра від'їзду вкрилась мохом, листом, ледом,</w:t>
      </w:r>
    </w:p>
    <w:p>
      <w:pPr/>
      <w:r>
        <w:rPr/>
        <w:t xml:space="preserve">задовольнилась паща міста шоколадом</w:t>
      </w:r>
    </w:p>
    <w:p>
      <w:pPr/>
      <w:r>
        <w:rPr/>
        <w:t xml:space="preserve">і висхли сльози, щирі сльози — натюрель!</w:t>
      </w:r>
    </w:p>
    <w:p>
      <w:pPr/>
    </w:p>
    <w:p>
      <w:pPr/>
      <w:r>
        <w:rPr/>
        <w:t xml:space="preserve">Пані й панове! Ріки сліз повисихали!</w:t>
      </w:r>
    </w:p>
    <w:p>
      <w:pPr/>
      <w:r>
        <w:rPr/>
        <w:t xml:space="preserve">Зросли оази, кнайпи виникли, помер</w:t>
      </w:r>
    </w:p>
    <w:p>
      <w:pPr/>
      <w:r>
        <w:rPr/>
        <w:t xml:space="preserve">тиран, перестрілялися васали.</w:t>
      </w:r>
    </w:p>
    <w:p>
      <w:pPr/>
      <w:r>
        <w:rPr/>
        <w:t xml:space="preserve">Життя пішло, потрібно визнати, веселе!</w:t>
      </w:r>
    </w:p>
    <w:p>
      <w:pPr/>
      <w:r>
        <w:rPr/>
        <w:t xml:space="preserve">Хтось вибрав револьвер, хтось — луни сфер.</w:t>
      </w:r>
    </w:p>
    <w:p>
      <w:pPr/>
    </w:p>
    <w:p>
      <w:pPr/>
      <w:r>
        <w:rPr/>
        <w:t xml:space="preserve">Її близнючки підросли і вийшли в люди,</w:t>
      </w:r>
    </w:p>
    <w:p>
      <w:pPr/>
      <w:r>
        <w:rPr/>
        <w:t xml:space="preserve">запакувалися в рекламні кліпи, не втекти</w:t>
      </w:r>
    </w:p>
    <w:p>
      <w:pPr/>
      <w:r>
        <w:rPr/>
        <w:t xml:space="preserve">від порохів її, парфумів, паст — усюди</w:t>
      </w:r>
    </w:p>
    <w:p>
      <w:pPr/>
      <w:r>
        <w:rPr/>
        <w:t xml:space="preserve">відбитки пальців, пастки… Ми таки — сусіди?!</w:t>
      </w:r>
    </w:p>
    <w:p>
      <w:pPr/>
      <w:r>
        <w:rPr/>
        <w:t xml:space="preserve">Отож завжди можливо пику розтовкти</w:t>
      </w:r>
    </w:p>
    <w:p>
      <w:pPr/>
    </w:p>
    <w:p>
      <w:pPr/>
      <w:r>
        <w:rPr/>
        <w:t xml:space="preserve">під наглядом її… Відліт — розтягнута пружина</w:t>
      </w:r>
    </w:p>
    <w:p>
      <w:pPr/>
      <w:r>
        <w:rPr/>
        <w:t xml:space="preserve">присутности. Готується приліт.</w:t>
      </w:r>
    </w:p>
    <w:p>
      <w:pPr/>
      <w:r>
        <w:rPr/>
        <w:t xml:space="preserve">Чия вона тепер любов? Чия дружина?</w:t>
      </w:r>
    </w:p>
    <w:p>
      <w:pPr/>
      <w:r>
        <w:rPr/>
        <w:t xml:space="preserve">Чия хвороба? Одержима? Жанна?..</w:t>
      </w:r>
    </w:p>
    <w:p>
      <w:pPr/>
      <w:r>
        <w:rPr/>
        <w:t xml:space="preserve">Ширяючи лишає вічний слід.</w:t>
      </w:r>
    </w:p>
    <w:p>
      <w:pPr/>
    </w:p>
    <w:p>
      <w:pPr/>
      <w:r>
        <w:rPr/>
        <w:t xml:space="preserve">15-31 серпня 1998 р. Львів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Вона від'їхала з усім своїм кордебалетом... — Віктор Неборак</dc:title>
  <dc:description/>
  <dc:subject/>
  <cp:keywords/>
  <cp:category/>
  <cp:lastModifiedBy/>
  <dcterms:created xsi:type="dcterms:W3CDTF">2025-01-21T08:45:23+00:00</dcterms:created>
  <dcterms:modified xsi:type="dcterms:W3CDTF">2025-01-21T08:45:23+00:00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